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902" w:rsidRDefault="00397902" w:rsidP="007B28E7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44"/>
          <w:szCs w:val="44"/>
        </w:rPr>
      </w:pPr>
      <w:r>
        <w:rPr>
          <w:rFonts w:ascii="黑体" w:eastAsia="黑体" w:cs="黑体" w:hint="eastAsia"/>
          <w:color w:val="000000"/>
          <w:kern w:val="0"/>
          <w:sz w:val="44"/>
          <w:szCs w:val="44"/>
        </w:rPr>
        <w:t>《中国环境监测》投稿格式要求</w:t>
      </w:r>
    </w:p>
    <w:p w:rsidR="00397902" w:rsidRPr="00E21E1A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 w:val="24"/>
          <w:szCs w:val="24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1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题名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1.1 </w:t>
      </w:r>
      <w:r>
        <w:rPr>
          <w:rFonts w:ascii="宋体" w:cs="宋体" w:hint="eastAsia"/>
          <w:color w:val="000000"/>
          <w:kern w:val="0"/>
          <w:szCs w:val="21"/>
        </w:rPr>
        <w:t>题名应简明、具体、确切，能概括文章的要旨，符合编制题录、索引和检索的有关原则并有助于选择关键词和分类号。中文题名一般不超过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20 </w:t>
      </w:r>
      <w:r>
        <w:rPr>
          <w:rFonts w:ascii="宋体" w:cs="宋体" w:hint="eastAsia"/>
          <w:color w:val="000000"/>
          <w:kern w:val="0"/>
          <w:szCs w:val="21"/>
        </w:rPr>
        <w:t>个汉字，必要时可加副题名。题名中应避免使用非公知公用的缩略语、字符、代号以及结构式和公式。格式为：小</w:t>
      </w:r>
      <w:r>
        <w:rPr>
          <w:rFonts w:ascii="Times New Roman" w:eastAsia="黑体" w:hAnsi="Times New Roman"/>
          <w:color w:val="000000"/>
          <w:kern w:val="0"/>
          <w:szCs w:val="21"/>
        </w:rPr>
        <w:t>2</w:t>
      </w:r>
      <w:r>
        <w:rPr>
          <w:rFonts w:ascii="宋体" w:cs="宋体" w:hint="eastAsia"/>
          <w:color w:val="000000"/>
          <w:kern w:val="0"/>
          <w:szCs w:val="21"/>
        </w:rPr>
        <w:t>，黑体，左顶格；第一行最多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25 </w:t>
      </w:r>
      <w:r>
        <w:rPr>
          <w:rFonts w:ascii="宋体" w:cs="宋体" w:hint="eastAsia"/>
          <w:color w:val="000000"/>
          <w:kern w:val="0"/>
          <w:szCs w:val="21"/>
        </w:rPr>
        <w:t>字，超过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25 </w:t>
      </w:r>
      <w:r>
        <w:rPr>
          <w:rFonts w:ascii="宋体" w:cs="宋体" w:hint="eastAsia"/>
          <w:color w:val="000000"/>
          <w:kern w:val="0"/>
          <w:szCs w:val="21"/>
        </w:rPr>
        <w:t>字的，折行时尽量排满第一行，并注意保持词组的完整性；字间距固定</w:t>
      </w:r>
    </w:p>
    <w:p w:rsidR="00397902" w:rsidRPr="006E0A49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1.2 </w:t>
      </w:r>
      <w:r>
        <w:rPr>
          <w:rFonts w:ascii="宋体" w:cs="宋体" w:hint="eastAsia"/>
          <w:color w:val="000000"/>
          <w:kern w:val="0"/>
          <w:szCs w:val="21"/>
        </w:rPr>
        <w:t>英文题名的首字母及各个实词的首字母应大写。格式为：小</w:t>
      </w:r>
      <w:r>
        <w:rPr>
          <w:rFonts w:ascii="Times New Roman" w:eastAsia="黑体" w:hAnsi="Times New Roman"/>
          <w:color w:val="000000"/>
          <w:kern w:val="0"/>
          <w:szCs w:val="21"/>
        </w:rPr>
        <w:t>5</w:t>
      </w:r>
      <w:r>
        <w:rPr>
          <w:rFonts w:ascii="宋体" w:cs="宋体" w:hint="eastAsia"/>
          <w:color w:val="000000"/>
          <w:kern w:val="0"/>
          <w:szCs w:val="21"/>
        </w:rPr>
        <w:t>，</w:t>
      </w:r>
      <w:r>
        <w:rPr>
          <w:rFonts w:ascii="Times New Roman" w:eastAsia="黑体" w:hAnsi="Times New Roman"/>
          <w:color w:val="000000"/>
          <w:kern w:val="0"/>
          <w:szCs w:val="21"/>
        </w:rPr>
        <w:t>Times New Roman</w:t>
      </w:r>
      <w:r>
        <w:rPr>
          <w:rFonts w:ascii="宋体" w:cs="宋体" w:hint="eastAsia"/>
          <w:color w:val="000000"/>
          <w:kern w:val="0"/>
          <w:szCs w:val="21"/>
        </w:rPr>
        <w:t>，加粗，左顶格。例：</w:t>
      </w:r>
      <w:r>
        <w:rPr>
          <w:rFonts w:ascii="Times New Roman" w:eastAsia="黑体" w:hAnsi="Times New Roman"/>
          <w:color w:val="000000"/>
          <w:kern w:val="0"/>
          <w:szCs w:val="21"/>
        </w:rPr>
        <w:t>City Planning Under the Circumstances of Social Economy in China(</w:t>
      </w:r>
      <w:r>
        <w:rPr>
          <w:rFonts w:ascii="宋体" w:cs="宋体" w:hint="eastAsia"/>
          <w:color w:val="000000"/>
          <w:kern w:val="0"/>
          <w:szCs w:val="21"/>
        </w:rPr>
        <w:t>中国社会经济环境下的城市规划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2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作者及其工作单位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2.1 </w:t>
      </w:r>
      <w:r>
        <w:rPr>
          <w:rFonts w:ascii="宋体" w:cs="宋体" w:hint="eastAsia"/>
          <w:color w:val="000000"/>
          <w:kern w:val="0"/>
          <w:szCs w:val="21"/>
        </w:rPr>
        <w:t>作者一般不超过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7 </w:t>
      </w:r>
      <w:r>
        <w:rPr>
          <w:rFonts w:ascii="宋体" w:cs="宋体" w:hint="eastAsia"/>
          <w:color w:val="000000"/>
          <w:kern w:val="0"/>
          <w:szCs w:val="21"/>
        </w:rPr>
        <w:t>人，仅限直接参与者或具体指导者，并能就论文内容进行答辩者。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2.2 </w:t>
      </w:r>
      <w:r>
        <w:rPr>
          <w:rFonts w:ascii="宋体" w:cs="宋体" w:hint="eastAsia"/>
          <w:color w:val="000000"/>
          <w:kern w:val="0"/>
          <w:szCs w:val="21"/>
        </w:rPr>
        <w:t>中国作者姓名的汉语拼音采用如下写法：姓前名后，中间为空格。姓氏的全部字母均大写，复姓连写；“双姓”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包括“夫姓＋父姓”、“父姓＋母姓”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中加连字符。名字的首字母大写，双名中间加连字符；名字不缩写。如：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ZHANG Ying (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张颖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WANG Xilian (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王锡联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ZHUGE Hua (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诸葛华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</w:p>
    <w:p w:rsidR="00397902" w:rsidRPr="0005432B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kern w:val="0"/>
          <w:szCs w:val="21"/>
        </w:rPr>
      </w:pPr>
      <w:r w:rsidRPr="0005432B">
        <w:rPr>
          <w:rFonts w:ascii="Times New Roman" w:eastAsia="黑体" w:hAnsi="Times New Roman"/>
          <w:kern w:val="0"/>
          <w:szCs w:val="21"/>
        </w:rPr>
        <w:t>FAN-XU Li-tai(</w:t>
      </w:r>
      <w:r w:rsidRPr="0005432B">
        <w:rPr>
          <w:rFonts w:ascii="楷体_GB2312" w:eastAsia="楷体_GB2312" w:cs="楷体_GB2312" w:hint="eastAsia"/>
          <w:kern w:val="0"/>
          <w:szCs w:val="21"/>
        </w:rPr>
        <w:t>范徐丽泰</w:t>
      </w:r>
      <w:r w:rsidRPr="0005432B">
        <w:rPr>
          <w:rFonts w:ascii="Times New Roman" w:eastAsia="黑体" w:hAnsi="Times New Roman"/>
          <w:kern w:val="0"/>
          <w:szCs w:val="21"/>
        </w:rPr>
        <w:t>)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宋体" w:cs="宋体" w:hint="eastAsia"/>
          <w:color w:val="000000"/>
          <w:kern w:val="0"/>
          <w:szCs w:val="21"/>
        </w:rPr>
        <w:t>外国作者的姓名写法遵从国际惯例。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2.3 </w:t>
      </w:r>
      <w:r>
        <w:rPr>
          <w:rFonts w:ascii="宋体" w:cs="宋体" w:hint="eastAsia"/>
          <w:color w:val="000000"/>
          <w:kern w:val="0"/>
          <w:szCs w:val="21"/>
        </w:rPr>
        <w:t>多位作者的署名之间应用逗号隔开，格式为：小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4 </w:t>
      </w:r>
      <w:r>
        <w:rPr>
          <w:rFonts w:ascii="宋体" w:cs="宋体" w:hint="eastAsia"/>
          <w:color w:val="000000"/>
          <w:kern w:val="0"/>
          <w:szCs w:val="21"/>
        </w:rPr>
        <w:t>楷体，左顶格，逗号分隔。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2.4 </w:t>
      </w:r>
      <w:r>
        <w:rPr>
          <w:rFonts w:ascii="宋体" w:cs="宋体" w:hint="eastAsia"/>
          <w:color w:val="000000"/>
          <w:kern w:val="0"/>
          <w:szCs w:val="21"/>
        </w:rPr>
        <w:t>作者的工作单位，包括单位全称、所在省市名（省会城市可略去省名）及邮政编码；单位名称与省市名之间应以逗号分隔，省名、市名、邮编之间各空一个汉字符，不同工作单位的作者，应在姓名右上角加注不同的阿拉伯数字序号，并在其工作单位名称之前加与作者姓名序号相同的数字</w:t>
      </w:r>
      <w:r>
        <w:rPr>
          <w:rFonts w:ascii="Times New Roman" w:eastAsia="黑体" w:hAnsi="Times New Roman"/>
          <w:color w:val="000000"/>
          <w:kern w:val="0"/>
          <w:szCs w:val="21"/>
        </w:rPr>
        <w:t>;</w:t>
      </w:r>
      <w:r>
        <w:rPr>
          <w:rFonts w:ascii="宋体" w:cs="宋体" w:hint="eastAsia"/>
          <w:color w:val="000000"/>
          <w:kern w:val="0"/>
          <w:szCs w:val="21"/>
        </w:rPr>
        <w:t>若一作者属于多个与该文有关的单位</w:t>
      </w:r>
      <w:r>
        <w:rPr>
          <w:rFonts w:ascii="Times New Roman" w:eastAsia="黑体" w:hAnsi="Times New Roman"/>
          <w:color w:val="000000"/>
          <w:kern w:val="0"/>
          <w:szCs w:val="21"/>
        </w:rPr>
        <w:t>,</w:t>
      </w:r>
      <w:r>
        <w:rPr>
          <w:rFonts w:ascii="宋体" w:cs="宋体" w:hint="eastAsia"/>
          <w:color w:val="000000"/>
          <w:kern w:val="0"/>
          <w:szCs w:val="21"/>
        </w:rPr>
        <w:t>可将其一并列出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; </w:t>
      </w:r>
      <w:r>
        <w:rPr>
          <w:rFonts w:ascii="宋体" w:cs="宋体" w:hint="eastAsia"/>
          <w:color w:val="000000"/>
          <w:kern w:val="0"/>
          <w:szCs w:val="21"/>
        </w:rPr>
        <w:t>每个单位占一行，格式为：小</w:t>
      </w:r>
      <w:r>
        <w:rPr>
          <w:rFonts w:ascii="宋体" w:cs="宋体"/>
          <w:color w:val="000000"/>
          <w:kern w:val="0"/>
          <w:szCs w:val="21"/>
        </w:rPr>
        <w:t xml:space="preserve">5 </w:t>
      </w:r>
      <w:r>
        <w:rPr>
          <w:rFonts w:ascii="宋体" w:cs="宋体" w:hint="eastAsia"/>
          <w:color w:val="000000"/>
          <w:kern w:val="0"/>
          <w:szCs w:val="21"/>
        </w:rPr>
        <w:t>宋体，左顶格。例：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楷体_GB2312" w:eastAsia="楷体_GB2312" w:cs="楷体_GB2312"/>
          <w:color w:val="000000"/>
          <w:kern w:val="0"/>
          <w:sz w:val="24"/>
          <w:szCs w:val="24"/>
        </w:rPr>
      </w:pP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韩英铎</w:t>
      </w:r>
      <w:r w:rsidRPr="00574A90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 xml:space="preserve"> 1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，王仲鸿</w:t>
      </w:r>
      <w:r w:rsidRPr="00574A90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>1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，李古兴</w:t>
      </w:r>
      <w:r w:rsidRPr="00574A90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>2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，相永康</w:t>
      </w:r>
      <w:r w:rsidRPr="00574A90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>2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，黄其励</w:t>
      </w:r>
      <w:r w:rsidRPr="00574A90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>3,1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，蒋建民</w:t>
      </w:r>
      <w:r w:rsidRPr="00574A90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 xml:space="preserve">3 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 xml:space="preserve">　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18"/>
          <w:szCs w:val="18"/>
        </w:rPr>
      </w:pPr>
      <w:r>
        <w:rPr>
          <w:rFonts w:ascii="宋体" w:cs="宋体"/>
          <w:color w:val="000000"/>
          <w:kern w:val="0"/>
          <w:sz w:val="18"/>
          <w:szCs w:val="18"/>
        </w:rPr>
        <w:t>1.</w:t>
      </w:r>
      <w:r>
        <w:rPr>
          <w:rFonts w:ascii="宋体" w:cs="宋体" w:hint="eastAsia"/>
          <w:color w:val="000000"/>
          <w:kern w:val="0"/>
          <w:sz w:val="18"/>
          <w:szCs w:val="18"/>
        </w:rPr>
        <w:t>清华大学电机工程与应用电子技术系，北京</w:t>
      </w:r>
      <w:r>
        <w:rPr>
          <w:rFonts w:ascii="宋体" w:cs="宋体"/>
          <w:color w:val="000000"/>
          <w:kern w:val="0"/>
          <w:sz w:val="18"/>
          <w:szCs w:val="18"/>
        </w:rPr>
        <w:t xml:space="preserve"> 100084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18"/>
          <w:szCs w:val="18"/>
        </w:rPr>
      </w:pPr>
      <w:r>
        <w:rPr>
          <w:rFonts w:ascii="宋体" w:cs="宋体"/>
          <w:color w:val="000000"/>
          <w:kern w:val="0"/>
          <w:sz w:val="18"/>
          <w:szCs w:val="18"/>
        </w:rPr>
        <w:t>2.</w:t>
      </w:r>
      <w:r>
        <w:rPr>
          <w:rFonts w:ascii="宋体" w:cs="宋体" w:hint="eastAsia"/>
          <w:color w:val="000000"/>
          <w:kern w:val="0"/>
          <w:sz w:val="18"/>
          <w:szCs w:val="18"/>
        </w:rPr>
        <w:t>华中电力集团公司，湖</w:t>
      </w:r>
      <w:r>
        <w:rPr>
          <w:rFonts w:ascii="宋体" w:cs="宋体"/>
          <w:color w:val="000000"/>
          <w:kern w:val="0"/>
          <w:sz w:val="18"/>
          <w:szCs w:val="18"/>
        </w:rPr>
        <w:t>北</w:t>
      </w:r>
      <w:r>
        <w:rPr>
          <w:rFonts w:ascii="宋体" w:cs="宋体" w:hint="eastAsia"/>
          <w:color w:val="000000"/>
          <w:kern w:val="0"/>
          <w:sz w:val="18"/>
          <w:szCs w:val="18"/>
        </w:rPr>
        <w:t xml:space="preserve"> 武汉</w:t>
      </w:r>
      <w:r>
        <w:rPr>
          <w:rFonts w:ascii="宋体" w:cs="宋体"/>
          <w:color w:val="000000"/>
          <w:kern w:val="0"/>
          <w:sz w:val="18"/>
          <w:szCs w:val="18"/>
        </w:rPr>
        <w:t xml:space="preserve"> 430027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18"/>
          <w:szCs w:val="18"/>
        </w:rPr>
      </w:pPr>
      <w:r>
        <w:rPr>
          <w:rFonts w:ascii="宋体" w:cs="宋体"/>
          <w:color w:val="000000"/>
          <w:kern w:val="0"/>
          <w:sz w:val="18"/>
          <w:szCs w:val="18"/>
        </w:rPr>
        <w:t>3.</w:t>
      </w:r>
      <w:r>
        <w:rPr>
          <w:rFonts w:ascii="宋体" w:cs="宋体" w:hint="eastAsia"/>
          <w:color w:val="000000"/>
          <w:kern w:val="0"/>
          <w:sz w:val="18"/>
          <w:szCs w:val="18"/>
        </w:rPr>
        <w:t>东北电力集团公司，辽</w:t>
      </w:r>
      <w:r>
        <w:rPr>
          <w:rFonts w:ascii="宋体" w:cs="宋体"/>
          <w:color w:val="000000"/>
          <w:kern w:val="0"/>
          <w:sz w:val="18"/>
          <w:szCs w:val="18"/>
        </w:rPr>
        <w:t>宁</w:t>
      </w:r>
      <w:r>
        <w:rPr>
          <w:rFonts w:ascii="宋体" w:cs="宋体" w:hint="eastAsia"/>
          <w:color w:val="000000"/>
          <w:kern w:val="0"/>
          <w:sz w:val="18"/>
          <w:szCs w:val="18"/>
        </w:rPr>
        <w:t xml:space="preserve"> 沈阳</w:t>
      </w:r>
      <w:r>
        <w:rPr>
          <w:rFonts w:ascii="宋体" w:cs="宋体"/>
          <w:color w:val="000000"/>
          <w:kern w:val="0"/>
          <w:sz w:val="18"/>
          <w:szCs w:val="18"/>
        </w:rPr>
        <w:t xml:space="preserve"> 110006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宋体" w:cs="宋体" w:hint="eastAsia"/>
          <w:color w:val="000000"/>
          <w:kern w:val="0"/>
          <w:szCs w:val="21"/>
        </w:rPr>
        <w:t>如果多位作者属于同一单位中的不同下级单位</w:t>
      </w:r>
      <w:r>
        <w:rPr>
          <w:rFonts w:ascii="Times New Roman" w:eastAsia="黑体" w:hAnsi="Times New Roman"/>
          <w:color w:val="000000"/>
          <w:kern w:val="0"/>
          <w:szCs w:val="21"/>
        </w:rPr>
        <w:t>,</w:t>
      </w:r>
      <w:r>
        <w:rPr>
          <w:rFonts w:ascii="宋体" w:cs="宋体" w:hint="eastAsia"/>
          <w:color w:val="000000"/>
          <w:kern w:val="0"/>
          <w:szCs w:val="21"/>
        </w:rPr>
        <w:t>应在姓名右上角加注小写的英文字母</w:t>
      </w:r>
      <w:r>
        <w:rPr>
          <w:rFonts w:ascii="Times New Roman" w:eastAsia="黑体" w:hAnsi="Times New Roman"/>
          <w:color w:val="000000"/>
          <w:kern w:val="0"/>
          <w:szCs w:val="21"/>
        </w:rPr>
        <w:t>,</w:t>
      </w:r>
      <w:r>
        <w:rPr>
          <w:rFonts w:ascii="宋体" w:cs="宋体" w:hint="eastAsia"/>
          <w:color w:val="000000"/>
          <w:kern w:val="0"/>
          <w:szCs w:val="21"/>
        </w:rPr>
        <w:t>并在其下级单位名称之</w:t>
      </w:r>
      <w:bookmarkStart w:id="0" w:name="_GoBack"/>
      <w:bookmarkEnd w:id="0"/>
      <w:r>
        <w:rPr>
          <w:rFonts w:ascii="宋体" w:cs="宋体" w:hint="eastAsia"/>
          <w:color w:val="000000"/>
          <w:kern w:val="0"/>
          <w:szCs w:val="21"/>
        </w:rPr>
        <w:t>前加与作者姓名上相同的小写英文字母。例：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楷体_GB2312" w:eastAsia="楷体_GB2312" w:cs="楷体_GB2312"/>
          <w:color w:val="000000"/>
          <w:kern w:val="0"/>
          <w:sz w:val="12"/>
          <w:szCs w:val="12"/>
        </w:rPr>
      </w:pP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邢</w:t>
      </w:r>
      <w:r>
        <w:rPr>
          <w:rFonts w:ascii="楷体_GB2312" w:eastAsia="楷体_GB2312" w:cs="楷体_GB2312"/>
          <w:color w:val="000000"/>
          <w:kern w:val="0"/>
          <w:sz w:val="24"/>
          <w:szCs w:val="24"/>
        </w:rPr>
        <w:t xml:space="preserve"> 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茂</w:t>
      </w:r>
      <w:r>
        <w:rPr>
          <w:rFonts w:ascii="楷体_GB2312" w:eastAsia="楷体_GB2312" w:cs="楷体_GB2312"/>
          <w:color w:val="000000"/>
          <w:kern w:val="0"/>
          <w:sz w:val="24"/>
          <w:szCs w:val="24"/>
        </w:rPr>
        <w:t xml:space="preserve"> </w:t>
      </w:r>
      <w:r w:rsidRPr="00AD3E28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>1a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，张恩娟</w:t>
      </w:r>
      <w:r w:rsidRPr="00AD3E28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>1a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，叶</w:t>
      </w:r>
      <w:r>
        <w:rPr>
          <w:rFonts w:ascii="楷体_GB2312" w:eastAsia="楷体_GB2312" w:cs="楷体_GB2312"/>
          <w:color w:val="000000"/>
          <w:kern w:val="0"/>
          <w:sz w:val="24"/>
          <w:szCs w:val="24"/>
        </w:rPr>
        <w:t xml:space="preserve"> 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欣</w:t>
      </w:r>
      <w:r w:rsidRPr="00AD3E28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>1b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，张</w:t>
      </w:r>
      <w:r>
        <w:rPr>
          <w:rFonts w:ascii="楷体_GB2312" w:eastAsia="楷体_GB2312" w:cs="楷体_GB2312"/>
          <w:color w:val="000000"/>
          <w:kern w:val="0"/>
          <w:sz w:val="24"/>
          <w:szCs w:val="24"/>
        </w:rPr>
        <w:t xml:space="preserve"> </w:t>
      </w:r>
      <w:r>
        <w:rPr>
          <w:rFonts w:ascii="楷体_GB2312" w:eastAsia="楷体_GB2312" w:cs="楷体_GB2312" w:hint="eastAsia"/>
          <w:color w:val="000000"/>
          <w:kern w:val="0"/>
          <w:sz w:val="24"/>
          <w:szCs w:val="24"/>
        </w:rPr>
        <w:t>林</w:t>
      </w:r>
      <w:r w:rsidRPr="00E21E1A">
        <w:rPr>
          <w:rFonts w:ascii="楷体_GB2312" w:eastAsia="楷体_GB2312" w:cs="楷体_GB2312"/>
          <w:color w:val="000000"/>
          <w:kern w:val="0"/>
          <w:sz w:val="24"/>
          <w:szCs w:val="24"/>
          <w:vertAlign w:val="superscript"/>
        </w:rPr>
        <w:t>2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18"/>
          <w:szCs w:val="18"/>
        </w:rPr>
      </w:pPr>
      <w:r>
        <w:rPr>
          <w:rFonts w:ascii="宋体" w:cs="宋体"/>
          <w:color w:val="000000"/>
          <w:kern w:val="0"/>
          <w:sz w:val="18"/>
          <w:szCs w:val="18"/>
        </w:rPr>
        <w:t>1.</w:t>
      </w:r>
      <w:r>
        <w:rPr>
          <w:rFonts w:ascii="宋体" w:cs="宋体" w:hint="eastAsia"/>
          <w:color w:val="000000"/>
          <w:kern w:val="0"/>
          <w:sz w:val="18"/>
          <w:szCs w:val="18"/>
        </w:rPr>
        <w:t>北京理工大学</w:t>
      </w:r>
      <w:r>
        <w:rPr>
          <w:rFonts w:ascii="宋体" w:cs="宋体"/>
          <w:color w:val="000000"/>
          <w:kern w:val="0"/>
          <w:sz w:val="18"/>
          <w:szCs w:val="18"/>
        </w:rPr>
        <w:t>a.</w:t>
      </w:r>
      <w:r>
        <w:rPr>
          <w:rFonts w:ascii="宋体" w:cs="宋体" w:hint="eastAsia"/>
          <w:color w:val="000000"/>
          <w:kern w:val="0"/>
          <w:sz w:val="18"/>
          <w:szCs w:val="18"/>
        </w:rPr>
        <w:t>化工与材料学院</w:t>
      </w:r>
      <w:r>
        <w:rPr>
          <w:rFonts w:ascii="宋体" w:cs="宋体"/>
          <w:color w:val="000000"/>
          <w:kern w:val="0"/>
          <w:sz w:val="18"/>
          <w:szCs w:val="18"/>
        </w:rPr>
        <w:t>;b.</w:t>
      </w:r>
      <w:r>
        <w:rPr>
          <w:rFonts w:ascii="宋体" w:cs="宋体" w:hint="eastAsia"/>
          <w:color w:val="000000"/>
          <w:kern w:val="0"/>
          <w:sz w:val="18"/>
          <w:szCs w:val="18"/>
        </w:rPr>
        <w:t>机电工程学院</w:t>
      </w:r>
      <w:r>
        <w:rPr>
          <w:rFonts w:ascii="宋体" w:cs="宋体"/>
          <w:color w:val="000000"/>
          <w:kern w:val="0"/>
          <w:sz w:val="18"/>
          <w:szCs w:val="18"/>
        </w:rPr>
        <w:t>,</w:t>
      </w:r>
      <w:r>
        <w:rPr>
          <w:rFonts w:ascii="宋体" w:cs="宋体" w:hint="eastAsia"/>
          <w:color w:val="000000"/>
          <w:kern w:val="0"/>
          <w:sz w:val="18"/>
          <w:szCs w:val="18"/>
        </w:rPr>
        <w:t>北京</w:t>
      </w:r>
      <w:r>
        <w:rPr>
          <w:rFonts w:ascii="宋体" w:cs="宋体"/>
          <w:color w:val="000000"/>
          <w:kern w:val="0"/>
          <w:sz w:val="18"/>
          <w:szCs w:val="18"/>
        </w:rPr>
        <w:t xml:space="preserve"> 100081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18"/>
          <w:szCs w:val="18"/>
        </w:rPr>
      </w:pPr>
      <w:r>
        <w:rPr>
          <w:rFonts w:ascii="宋体" w:cs="宋体"/>
          <w:color w:val="000000"/>
          <w:kern w:val="0"/>
          <w:sz w:val="18"/>
          <w:szCs w:val="18"/>
        </w:rPr>
        <w:t>2.</w:t>
      </w:r>
      <w:r>
        <w:rPr>
          <w:rFonts w:ascii="宋体" w:cs="宋体" w:hint="eastAsia"/>
          <w:color w:val="000000"/>
          <w:kern w:val="0"/>
          <w:sz w:val="18"/>
          <w:szCs w:val="18"/>
        </w:rPr>
        <w:t>南京理工大学</w:t>
      </w:r>
      <w:r>
        <w:rPr>
          <w:rFonts w:ascii="宋体" w:cs="宋体"/>
          <w:color w:val="000000"/>
          <w:kern w:val="0"/>
          <w:sz w:val="18"/>
          <w:szCs w:val="18"/>
        </w:rPr>
        <w:t xml:space="preserve"> </w:t>
      </w:r>
      <w:r>
        <w:rPr>
          <w:rFonts w:ascii="宋体" w:cs="宋体" w:hint="eastAsia"/>
          <w:color w:val="000000"/>
          <w:kern w:val="0"/>
          <w:sz w:val="18"/>
          <w:szCs w:val="18"/>
        </w:rPr>
        <w:t>应用化学系，江苏</w:t>
      </w:r>
      <w:r>
        <w:rPr>
          <w:rFonts w:ascii="宋体" w:cs="宋体"/>
          <w:color w:val="000000"/>
          <w:kern w:val="0"/>
          <w:sz w:val="18"/>
          <w:szCs w:val="18"/>
        </w:rPr>
        <w:t xml:space="preserve"> </w:t>
      </w:r>
      <w:r>
        <w:rPr>
          <w:rFonts w:ascii="宋体" w:cs="宋体" w:hint="eastAsia"/>
          <w:color w:val="000000"/>
          <w:kern w:val="0"/>
          <w:sz w:val="18"/>
          <w:szCs w:val="18"/>
        </w:rPr>
        <w:t>南京</w:t>
      </w:r>
      <w:r>
        <w:rPr>
          <w:rFonts w:ascii="宋体" w:cs="宋体"/>
          <w:color w:val="000000"/>
          <w:kern w:val="0"/>
          <w:sz w:val="18"/>
          <w:szCs w:val="18"/>
        </w:rPr>
        <w:t xml:space="preserve"> 210094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2.5 </w:t>
      </w:r>
      <w:r>
        <w:rPr>
          <w:rFonts w:ascii="宋体" w:cs="宋体" w:hint="eastAsia"/>
          <w:color w:val="000000"/>
          <w:kern w:val="0"/>
          <w:szCs w:val="21"/>
        </w:rPr>
        <w:t>英文的作者工作单位还应在市名及邮编之后加列国名。格式为：其间以逗号分隔。例：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Institute of Nuclear Energy Technology, Tsinghua University, Beijing 100084, China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2.6 </w:t>
      </w:r>
      <w:r>
        <w:rPr>
          <w:rFonts w:ascii="宋体" w:cs="宋体" w:hint="eastAsia"/>
          <w:color w:val="000000"/>
          <w:kern w:val="0"/>
          <w:szCs w:val="21"/>
        </w:rPr>
        <w:t>中、英文的作者和单位应一一对应。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3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作者简介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3.1 </w:t>
      </w:r>
      <w:r>
        <w:rPr>
          <w:rFonts w:ascii="宋体" w:cs="宋体" w:hint="eastAsia"/>
          <w:color w:val="000000"/>
          <w:kern w:val="0"/>
          <w:szCs w:val="21"/>
        </w:rPr>
        <w:t>完整的作者简介包括作者的基本信息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姓名、出生年、性别、</w:t>
      </w:r>
      <w:r w:rsidRPr="0005432B">
        <w:rPr>
          <w:rFonts w:ascii="宋体" w:cs="宋体" w:hint="eastAsia"/>
          <w:kern w:val="0"/>
          <w:szCs w:val="21"/>
        </w:rPr>
        <w:t>民族</w:t>
      </w:r>
      <w:r>
        <w:rPr>
          <w:rFonts w:ascii="宋体" w:cs="宋体" w:hint="eastAsia"/>
          <w:color w:val="000000"/>
          <w:kern w:val="0"/>
          <w:szCs w:val="21"/>
        </w:rPr>
        <w:t>、籍贯</w:t>
      </w:r>
      <w:r>
        <w:rPr>
          <w:rFonts w:ascii="Times New Roman" w:eastAsia="黑体" w:hAnsi="Times New Roman"/>
          <w:color w:val="000000"/>
          <w:kern w:val="0"/>
          <w:szCs w:val="21"/>
        </w:rPr>
        <w:t>/</w:t>
      </w:r>
      <w:r>
        <w:rPr>
          <w:rFonts w:ascii="宋体" w:cs="宋体" w:hint="eastAsia"/>
          <w:color w:val="000000"/>
          <w:kern w:val="0"/>
          <w:szCs w:val="21"/>
        </w:rPr>
        <w:t>出生地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、简历信息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职称、学位、简历、研究方向等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和联系信息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电话、传真、电子信箱等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三部分，其</w:t>
      </w:r>
      <w:r>
        <w:rPr>
          <w:rFonts w:ascii="宋体" w:cs="宋体" w:hint="eastAsia"/>
          <w:color w:val="000000"/>
          <w:kern w:val="0"/>
          <w:szCs w:val="21"/>
        </w:rPr>
        <w:lastRenderedPageBreak/>
        <w:t>中基本信息是必需的。格式为：左顶格，各项之间用逗号分隔，以“</w:t>
      </w:r>
      <w:r>
        <w:rPr>
          <w:rFonts w:ascii="Times New Roman" w:eastAsia="黑体" w:hAnsi="Times New Roman"/>
          <w:color w:val="000000"/>
          <w:kern w:val="0"/>
          <w:szCs w:val="21"/>
        </w:rPr>
        <w:t>.</w:t>
      </w:r>
      <w:r>
        <w:rPr>
          <w:rFonts w:ascii="宋体" w:cs="宋体" w:hint="eastAsia"/>
          <w:color w:val="000000"/>
          <w:kern w:val="0"/>
          <w:szCs w:val="21"/>
        </w:rPr>
        <w:t>”结束。对文章的主要作者</w:t>
      </w:r>
      <w:r>
        <w:rPr>
          <w:rFonts w:ascii="宋体" w:cs="宋体" w:hint="eastAsia"/>
          <w:color w:val="FF0000"/>
          <w:kern w:val="0"/>
          <w:szCs w:val="21"/>
        </w:rPr>
        <w:t>（第一作者和通讯作者）</w:t>
      </w:r>
      <w:r>
        <w:rPr>
          <w:rFonts w:ascii="宋体" w:cs="宋体" w:hint="eastAsia"/>
          <w:color w:val="000000"/>
          <w:kern w:val="0"/>
          <w:szCs w:val="21"/>
        </w:rPr>
        <w:t>可按以下顺序刊出其简介：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宋体" w:cs="宋体" w:hint="eastAsia"/>
          <w:color w:val="000000"/>
          <w:kern w:val="0"/>
          <w:szCs w:val="21"/>
        </w:rPr>
        <w:t>姓名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出生年－</w:t>
      </w:r>
      <w:r>
        <w:rPr>
          <w:rFonts w:ascii="宋体" w:cs="宋体"/>
          <w:color w:val="000000"/>
          <w:kern w:val="0"/>
          <w:szCs w:val="21"/>
        </w:rPr>
        <w:t xml:space="preserve"> 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，性别，民族（汉族可省略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，籍贯（某省某市），学位，职称。联系电话及邮箱</w:t>
      </w:r>
    </w:p>
    <w:p w:rsidR="00397902" w:rsidRPr="000C7DCC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宋体" w:cs="宋体" w:hint="eastAsia"/>
          <w:color w:val="000000"/>
          <w:kern w:val="0"/>
          <w:szCs w:val="21"/>
        </w:rPr>
        <w:t>例：</w:t>
      </w:r>
      <w:r>
        <w:rPr>
          <w:rFonts w:ascii="黑体" w:eastAsia="黑体" w:cs="黑体" w:hint="eastAsia"/>
          <w:color w:val="000000"/>
          <w:kern w:val="0"/>
          <w:szCs w:val="21"/>
        </w:rPr>
        <w:t>作者简介：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乌兰娜</w:t>
      </w:r>
      <w:r>
        <w:rPr>
          <w:rFonts w:ascii="Times New Roman" w:eastAsia="黑体" w:hAnsi="Times New Roman"/>
          <w:color w:val="000000"/>
          <w:kern w:val="0"/>
          <w:szCs w:val="21"/>
        </w:rPr>
        <w:t>(1968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－</w:t>
      </w:r>
      <w:r>
        <w:rPr>
          <w:rFonts w:ascii="楷体_GB2312" w:eastAsia="楷体_GB2312" w:cs="楷体_GB2312"/>
          <w:color w:val="000000"/>
          <w:kern w:val="0"/>
          <w:szCs w:val="21"/>
        </w:rPr>
        <w:t xml:space="preserve"> 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，女，</w:t>
      </w:r>
      <w:r w:rsidRPr="0005432B">
        <w:rPr>
          <w:rFonts w:ascii="楷体_GB2312" w:eastAsia="楷体_GB2312" w:cs="楷体_GB2312" w:hint="eastAsia"/>
          <w:kern w:val="0"/>
          <w:szCs w:val="21"/>
        </w:rPr>
        <w:t>蒙古族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，内蒙古达拉特旗人，博士，副教授。</w:t>
      </w:r>
    </w:p>
    <w:p w:rsidR="00397902" w:rsidRPr="000C7DCC" w:rsidRDefault="00397902" w:rsidP="00397902">
      <w:pPr>
        <w:autoSpaceDE w:val="0"/>
        <w:autoSpaceDN w:val="0"/>
        <w:adjustRightInd w:val="0"/>
        <w:jc w:val="left"/>
        <w:rPr>
          <w:rFonts w:ascii="楷体_GB2312" w:eastAsia="楷体_GB2312" w:cs="楷体_GB2312"/>
          <w:color w:val="000000"/>
          <w:kern w:val="0"/>
          <w:szCs w:val="21"/>
        </w:rPr>
      </w:pPr>
      <w:r>
        <w:rPr>
          <w:rFonts w:ascii="楷体_GB2312" w:eastAsia="楷体_GB2312" w:cs="楷体_GB2312" w:hint="eastAsia"/>
          <w:color w:val="000000"/>
          <w:kern w:val="0"/>
          <w:szCs w:val="21"/>
        </w:rPr>
        <w:t>（</w:t>
      </w:r>
      <w:r>
        <w:rPr>
          <w:rFonts w:ascii="楷体_GB2312" w:eastAsia="楷体_GB2312" w:cs="楷体_GB2312"/>
          <w:color w:val="000000"/>
          <w:kern w:val="0"/>
          <w:szCs w:val="21"/>
        </w:rPr>
        <w:t xml:space="preserve"> 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电话）</w:t>
      </w:r>
      <w:r>
        <w:rPr>
          <w:rFonts w:ascii="楷体_GB2312" w:eastAsia="楷体_GB2312" w:cs="楷体_GB2312"/>
          <w:color w:val="000000"/>
          <w:kern w:val="0"/>
          <w:szCs w:val="21"/>
        </w:rPr>
        <w:t xml:space="preserve"> 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0471-6660888 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（</w:t>
      </w:r>
      <w:r>
        <w:rPr>
          <w:rFonts w:ascii="楷体_GB2312" w:eastAsia="楷体_GB2312" w:cs="楷体_GB2312"/>
          <w:color w:val="000000"/>
          <w:kern w:val="0"/>
          <w:szCs w:val="21"/>
        </w:rPr>
        <w:t xml:space="preserve"> 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电子信箱）</w:t>
      </w:r>
      <w:r>
        <w:rPr>
          <w:rFonts w:ascii="Times New Roman" w:eastAsia="黑体" w:hAnsi="Times New Roman"/>
          <w:color w:val="0000FF"/>
          <w:kern w:val="0"/>
          <w:szCs w:val="21"/>
        </w:rPr>
        <w:t>ulana@chinajournal.net.cn</w:t>
      </w:r>
      <w:r>
        <w:rPr>
          <w:rFonts w:ascii="Times New Roman" w:eastAsia="黑体" w:hAnsi="Times New Roman"/>
          <w:color w:val="000000"/>
          <w:kern w:val="0"/>
          <w:szCs w:val="21"/>
        </w:rPr>
        <w:t>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黑体" w:eastAsia="黑体" w:cs="黑体" w:hint="eastAsia"/>
          <w:color w:val="000000"/>
          <w:kern w:val="0"/>
          <w:szCs w:val="21"/>
        </w:rPr>
        <w:t>通讯作者：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范庆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3.2 </w:t>
      </w:r>
      <w:r>
        <w:rPr>
          <w:rFonts w:ascii="宋体" w:cs="宋体" w:hint="eastAsia"/>
          <w:color w:val="000000"/>
          <w:kern w:val="0"/>
          <w:szCs w:val="21"/>
        </w:rPr>
        <w:t>作者简介针对第一作者，通讯作者与第一作者不同时，通讯作者信息单独列出，另起一行。作者简介位于首页末，收稿日期、基金项目的下方。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3.3 </w:t>
      </w:r>
      <w:r>
        <w:rPr>
          <w:rFonts w:ascii="宋体" w:cs="宋体" w:hint="eastAsia"/>
          <w:color w:val="000000"/>
          <w:kern w:val="0"/>
          <w:szCs w:val="21"/>
        </w:rPr>
        <w:t>学位分类：学士、硕士、博士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4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摘要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4.1 </w:t>
      </w:r>
      <w:r>
        <w:rPr>
          <w:rFonts w:ascii="宋体" w:cs="宋体" w:hint="eastAsia"/>
          <w:color w:val="000000"/>
          <w:kern w:val="0"/>
          <w:szCs w:val="21"/>
        </w:rPr>
        <w:t>摘要应具有独立性和自含性，不应出现图表、冗长的数学公式和非公知公用的符号、缩略语。反映作者的主要研究成果，向读者提供论文中全部创新内容和尽可能多的定量或定性的信息。包含目的、方法、结果、结论等要素，能够脱离全文阅读而不影响理解；不能出现参考文献序号；不能采用“本文”、“本研究”等第一人称，应用第三人称的叙述方式；字数应控制在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300 </w:t>
      </w:r>
      <w:r>
        <w:rPr>
          <w:rFonts w:ascii="宋体" w:cs="宋体" w:hint="eastAsia"/>
          <w:color w:val="000000"/>
          <w:kern w:val="0"/>
          <w:szCs w:val="21"/>
        </w:rPr>
        <w:t>字</w:t>
      </w:r>
      <w:r w:rsidR="0005432B">
        <w:rPr>
          <w:rFonts w:ascii="宋体" w:cs="宋体" w:hint="eastAsia"/>
          <w:color w:val="000000"/>
          <w:kern w:val="0"/>
          <w:szCs w:val="21"/>
        </w:rPr>
        <w:t>左右</w:t>
      </w:r>
      <w:r>
        <w:rPr>
          <w:rFonts w:ascii="宋体" w:cs="宋体" w:hint="eastAsia"/>
          <w:color w:val="000000"/>
          <w:kern w:val="0"/>
          <w:szCs w:val="21"/>
        </w:rPr>
        <w:t>。中文摘要编写应执行</w:t>
      </w:r>
      <w:r>
        <w:rPr>
          <w:rFonts w:ascii="Times New Roman" w:eastAsia="黑体" w:hAnsi="Times New Roman"/>
          <w:color w:val="FF0000"/>
          <w:kern w:val="0"/>
          <w:szCs w:val="21"/>
        </w:rPr>
        <w:t xml:space="preserve">GB 6447 </w:t>
      </w:r>
      <w:r>
        <w:rPr>
          <w:rFonts w:ascii="宋体" w:cs="宋体" w:hint="eastAsia"/>
          <w:color w:val="000000"/>
          <w:kern w:val="0"/>
          <w:szCs w:val="21"/>
        </w:rPr>
        <w:t>规定，采用报道性摘要格式。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4.2 </w:t>
      </w:r>
      <w:r>
        <w:rPr>
          <w:rFonts w:ascii="宋体" w:cs="宋体" w:hint="eastAsia"/>
          <w:color w:val="000000"/>
          <w:kern w:val="0"/>
          <w:szCs w:val="21"/>
        </w:rPr>
        <w:t>中文摘要前加</w:t>
      </w:r>
      <w:r>
        <w:rPr>
          <w:rFonts w:ascii="黑体" w:eastAsia="黑体" w:cs="黑体" w:hint="eastAsia"/>
          <w:color w:val="000000"/>
          <w:kern w:val="0"/>
          <w:szCs w:val="21"/>
        </w:rPr>
        <w:t>“摘要：</w:t>
      </w:r>
      <w:r>
        <w:rPr>
          <w:rFonts w:ascii="宋体" w:cs="宋体" w:hint="eastAsia"/>
          <w:color w:val="000000"/>
          <w:kern w:val="0"/>
          <w:szCs w:val="21"/>
        </w:rPr>
        <w:t>，英文摘要前加“</w:t>
      </w:r>
      <w:r>
        <w:rPr>
          <w:rFonts w:ascii="Times New Roman" w:eastAsia="黑体" w:hAnsi="Times New Roman"/>
          <w:color w:val="000000"/>
          <w:kern w:val="0"/>
          <w:szCs w:val="21"/>
        </w:rPr>
        <w:t>Abstract:</w:t>
      </w:r>
      <w:r>
        <w:rPr>
          <w:rFonts w:ascii="宋体" w:cs="宋体" w:hint="eastAsia"/>
          <w:color w:val="000000"/>
          <w:kern w:val="0"/>
          <w:szCs w:val="21"/>
        </w:rPr>
        <w:t>”作为标志。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4.3 </w:t>
      </w:r>
      <w:r>
        <w:rPr>
          <w:rFonts w:ascii="宋体" w:cs="宋体" w:hint="eastAsia"/>
          <w:color w:val="000000"/>
          <w:kern w:val="0"/>
          <w:szCs w:val="21"/>
        </w:rPr>
        <w:t>表示数值范围时，中文应使用“～”，英文应使用“</w:t>
      </w:r>
      <w:r>
        <w:rPr>
          <w:rFonts w:ascii="Times New Roman" w:eastAsia="黑体" w:hAnsi="Times New Roman"/>
          <w:color w:val="000000"/>
          <w:kern w:val="0"/>
          <w:szCs w:val="21"/>
        </w:rPr>
        <w:t>-</w:t>
      </w:r>
      <w:r>
        <w:rPr>
          <w:rFonts w:ascii="宋体" w:cs="宋体" w:hint="eastAsia"/>
          <w:color w:val="000000"/>
          <w:kern w:val="0"/>
          <w:szCs w:val="21"/>
        </w:rPr>
        <w:t>”或者“</w:t>
      </w:r>
      <w:r>
        <w:rPr>
          <w:rFonts w:ascii="Times New Roman" w:eastAsia="黑体" w:hAnsi="Times New Roman"/>
          <w:color w:val="000000"/>
          <w:kern w:val="0"/>
          <w:szCs w:val="21"/>
        </w:rPr>
        <w:t>from</w:t>
      </w:r>
      <w:r>
        <w:rPr>
          <w:rFonts w:ascii="宋体" w:cs="宋体" w:hint="eastAsia"/>
          <w:color w:val="000000"/>
          <w:kern w:val="0"/>
          <w:szCs w:val="21"/>
        </w:rPr>
        <w:t>…</w:t>
      </w:r>
      <w:r>
        <w:rPr>
          <w:rFonts w:ascii="Times New Roman" w:eastAsia="黑体" w:hAnsi="Times New Roman"/>
          <w:color w:val="000000"/>
          <w:kern w:val="0"/>
          <w:szCs w:val="21"/>
        </w:rPr>
        <w:t>to</w:t>
      </w:r>
      <w:r>
        <w:rPr>
          <w:rFonts w:ascii="宋体" w:cs="宋体" w:hint="eastAsia"/>
          <w:color w:val="000000"/>
          <w:kern w:val="0"/>
          <w:szCs w:val="21"/>
        </w:rPr>
        <w:t>…”。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5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关键词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5.1 </w:t>
      </w:r>
      <w:r>
        <w:rPr>
          <w:rFonts w:ascii="宋体" w:cs="宋体" w:hint="eastAsia"/>
          <w:color w:val="000000"/>
          <w:kern w:val="0"/>
          <w:szCs w:val="21"/>
        </w:rPr>
        <w:t>每篇文章可选</w:t>
      </w:r>
      <w:r>
        <w:rPr>
          <w:rFonts w:ascii="Times New Roman" w:eastAsia="黑体" w:hAnsi="Times New Roman"/>
          <w:color w:val="000000"/>
          <w:kern w:val="0"/>
          <w:szCs w:val="21"/>
        </w:rPr>
        <w:t>3</w:t>
      </w:r>
      <w:r>
        <w:rPr>
          <w:rFonts w:ascii="宋体" w:cs="宋体" w:hint="eastAsia"/>
          <w:color w:val="000000"/>
          <w:kern w:val="0"/>
          <w:szCs w:val="21"/>
        </w:rPr>
        <w:t>～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8 </w:t>
      </w:r>
      <w:r>
        <w:rPr>
          <w:rFonts w:ascii="宋体" w:cs="宋体" w:hint="eastAsia"/>
          <w:color w:val="000000"/>
          <w:kern w:val="0"/>
          <w:szCs w:val="21"/>
        </w:rPr>
        <w:t>个关键词。关键词应从题名、摘要和正文中选出，并尽量使用《汉语主题词表》和本专业主题词表中的词组。由期刊编辑在作者配合下按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GB/T 3860 </w:t>
      </w:r>
      <w:r>
        <w:rPr>
          <w:rFonts w:ascii="宋体" w:cs="宋体" w:hint="eastAsia"/>
          <w:color w:val="000000"/>
          <w:kern w:val="0"/>
          <w:szCs w:val="21"/>
        </w:rPr>
        <w:t>的原则和方法参照各种词表和工具书选取；未被词表收录的新学科、新技术中的重要术语以及文章题名中的人名、地名也可作为关键词标出。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5.2 </w:t>
      </w:r>
      <w:r>
        <w:rPr>
          <w:rFonts w:ascii="宋体" w:cs="宋体" w:hint="eastAsia"/>
          <w:color w:val="000000"/>
          <w:kern w:val="0"/>
          <w:szCs w:val="21"/>
        </w:rPr>
        <w:t>多个关键词之间应用分号分隔，结束处不使用标点。</w:t>
      </w:r>
    </w:p>
    <w:p w:rsidR="00397902" w:rsidRPr="006E0A49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5.3 </w:t>
      </w:r>
      <w:r>
        <w:rPr>
          <w:rFonts w:ascii="宋体" w:cs="宋体" w:hint="eastAsia"/>
          <w:color w:val="000000"/>
          <w:kern w:val="0"/>
          <w:szCs w:val="21"/>
        </w:rPr>
        <w:t>中、英文关键词应一一对应。中文关键词前应冠以</w:t>
      </w:r>
      <w:r>
        <w:rPr>
          <w:rFonts w:ascii="黑体" w:eastAsia="黑体" w:cs="黑体" w:hint="eastAsia"/>
          <w:color w:val="000000"/>
          <w:kern w:val="0"/>
          <w:szCs w:val="21"/>
        </w:rPr>
        <w:t>“关键词：”</w:t>
      </w:r>
      <w:r>
        <w:rPr>
          <w:rFonts w:ascii="宋体" w:cs="宋体" w:hint="eastAsia"/>
          <w:color w:val="000000"/>
          <w:kern w:val="0"/>
          <w:szCs w:val="21"/>
        </w:rPr>
        <w:t>，英文关键词前冠以</w:t>
      </w:r>
      <w:r>
        <w:rPr>
          <w:rFonts w:ascii="黑体" w:eastAsia="黑体" w:cs="黑体" w:hint="eastAsia"/>
          <w:color w:val="000000"/>
          <w:kern w:val="0"/>
          <w:szCs w:val="21"/>
        </w:rPr>
        <w:t>“</w:t>
      </w:r>
      <w:r>
        <w:rPr>
          <w:rFonts w:ascii="Times New Roman" w:eastAsia="黑体" w:hAnsi="Times New Roman"/>
          <w:color w:val="000000"/>
          <w:kern w:val="0"/>
          <w:szCs w:val="21"/>
        </w:rPr>
        <w:t>Keywords</w:t>
      </w:r>
      <w:r>
        <w:rPr>
          <w:rFonts w:ascii="黑体" w:eastAsia="黑体" w:cs="黑体" w:hint="eastAsia"/>
          <w:color w:val="000000"/>
          <w:kern w:val="0"/>
          <w:szCs w:val="21"/>
        </w:rPr>
        <w:t>：”</w:t>
      </w:r>
      <w:r>
        <w:rPr>
          <w:rFonts w:ascii="宋体" w:cs="宋体" w:hint="eastAsia"/>
          <w:color w:val="000000"/>
          <w:kern w:val="0"/>
          <w:szCs w:val="21"/>
        </w:rPr>
        <w:t>作为标志。英文关键词全部用小写（人名、地名、缩写等例外），例：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楷体_GB2312" w:eastAsia="楷体_GB2312" w:cs="楷体_GB2312"/>
          <w:color w:val="000000"/>
          <w:kern w:val="0"/>
          <w:szCs w:val="21"/>
        </w:rPr>
      </w:pPr>
      <w:r>
        <w:rPr>
          <w:rFonts w:ascii="黑体" w:eastAsia="黑体" w:cs="黑体" w:hint="eastAsia"/>
          <w:color w:val="000000"/>
          <w:kern w:val="0"/>
          <w:szCs w:val="21"/>
        </w:rPr>
        <w:t>关键词：</w:t>
      </w:r>
      <w:r>
        <w:rPr>
          <w:rFonts w:ascii="楷体_GB2312" w:eastAsia="楷体_GB2312" w:cs="楷体_GB2312" w:hint="eastAsia"/>
          <w:color w:val="000000"/>
          <w:kern w:val="0"/>
          <w:szCs w:val="21"/>
        </w:rPr>
        <w:t>电子点火；模糊逻辑；汽油机；燃爆控制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Keywords</w:t>
      </w:r>
      <w:r>
        <w:rPr>
          <w:rFonts w:ascii="黑体" w:eastAsia="黑体" w:cs="黑体" w:hint="eastAsia"/>
          <w:color w:val="000000"/>
          <w:kern w:val="0"/>
          <w:szCs w:val="21"/>
        </w:rPr>
        <w:t>：</w:t>
      </w:r>
      <w:r>
        <w:rPr>
          <w:rFonts w:ascii="Times New Roman" w:eastAsia="黑体" w:hAnsi="Times New Roman"/>
          <w:color w:val="000000"/>
          <w:kern w:val="0"/>
          <w:szCs w:val="21"/>
        </w:rPr>
        <w:t>electronic ignition; fuzzy logic; gasoline engines; knock control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6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中图分类号与文献标志码</w:t>
      </w:r>
    </w:p>
    <w:p w:rsidR="00397902" w:rsidRPr="006E0A49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6.1 </w:t>
      </w:r>
      <w:r>
        <w:rPr>
          <w:rFonts w:ascii="宋体" w:cs="宋体" w:hint="eastAsia"/>
          <w:color w:val="000000"/>
          <w:kern w:val="0"/>
          <w:szCs w:val="21"/>
        </w:rPr>
        <w:t>采用《</w:t>
      </w:r>
      <w:r>
        <w:rPr>
          <w:rFonts w:ascii="宋体" w:cs="宋体" w:hint="eastAsia"/>
          <w:color w:val="FF0000"/>
          <w:kern w:val="0"/>
          <w:szCs w:val="21"/>
        </w:rPr>
        <w:t>中国图书馆分类法</w:t>
      </w:r>
      <w:r>
        <w:rPr>
          <w:rFonts w:ascii="宋体" w:cs="宋体" w:hint="eastAsia"/>
          <w:color w:val="000000"/>
          <w:kern w:val="0"/>
          <w:szCs w:val="21"/>
        </w:rPr>
        <w:t>》（第五版）进行分类。本刊文章的中图分类号一般均为</w:t>
      </w:r>
      <w:r>
        <w:rPr>
          <w:rFonts w:ascii="Times New Roman" w:eastAsia="黑体" w:hAnsi="Times New Roman"/>
          <w:color w:val="FF0000"/>
          <w:kern w:val="0"/>
          <w:szCs w:val="21"/>
        </w:rPr>
        <w:t xml:space="preserve">X </w:t>
      </w:r>
      <w:r>
        <w:rPr>
          <w:rFonts w:ascii="宋体" w:cs="宋体" w:hint="eastAsia"/>
          <w:color w:val="FF0000"/>
          <w:kern w:val="0"/>
          <w:szCs w:val="21"/>
        </w:rPr>
        <w:t>环境科学、安全科学类</w:t>
      </w:r>
      <w:r>
        <w:rPr>
          <w:rFonts w:ascii="宋体" w:cs="宋体" w:hint="eastAsia"/>
          <w:color w:val="000000"/>
          <w:kern w:val="0"/>
          <w:szCs w:val="21"/>
        </w:rPr>
        <w:t>，作者不能确定分类的可留出空格，由编辑给出。文章一般标注一个分类号，多个主题的文章可标注两个或三个分类号；主分类号排在第一位，多个分类号之间应以分号分隔。分类号前应以</w:t>
      </w:r>
      <w:r>
        <w:rPr>
          <w:rFonts w:ascii="黑体" w:eastAsia="黑体" w:cs="黑体" w:hint="eastAsia"/>
          <w:color w:val="000000"/>
          <w:kern w:val="0"/>
          <w:szCs w:val="21"/>
        </w:rPr>
        <w:t>“中图分类号：”</w:t>
      </w:r>
      <w:r>
        <w:rPr>
          <w:rFonts w:ascii="宋体" w:cs="宋体" w:hint="eastAsia"/>
          <w:color w:val="000000"/>
          <w:kern w:val="0"/>
          <w:szCs w:val="21"/>
        </w:rPr>
        <w:t>作为标志。例：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黑体" w:eastAsia="黑体" w:cs="黑体" w:hint="eastAsia"/>
          <w:color w:val="000000"/>
          <w:kern w:val="0"/>
          <w:szCs w:val="21"/>
        </w:rPr>
        <w:t>中图分类号：</w:t>
      </w:r>
      <w:r>
        <w:rPr>
          <w:rFonts w:ascii="Times New Roman" w:eastAsia="黑体" w:hAnsi="Times New Roman"/>
          <w:color w:val="000000"/>
          <w:kern w:val="0"/>
          <w:szCs w:val="21"/>
        </w:rPr>
        <w:t>X830.2</w:t>
      </w:r>
      <w:r>
        <w:rPr>
          <w:rFonts w:ascii="宋体" w:cs="宋体" w:hint="eastAsia"/>
          <w:color w:val="000000"/>
          <w:kern w:val="0"/>
          <w:szCs w:val="21"/>
        </w:rPr>
        <w:t>；</w:t>
      </w:r>
      <w:r>
        <w:rPr>
          <w:rFonts w:ascii="Times New Roman" w:eastAsia="黑体" w:hAnsi="Times New Roman"/>
          <w:color w:val="000000"/>
          <w:kern w:val="0"/>
          <w:szCs w:val="21"/>
        </w:rPr>
        <w:t>X87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6.2 </w:t>
      </w:r>
      <w:r>
        <w:rPr>
          <w:rFonts w:ascii="宋体" w:cs="宋体" w:hint="eastAsia"/>
          <w:color w:val="000000"/>
          <w:kern w:val="0"/>
          <w:szCs w:val="21"/>
        </w:rPr>
        <w:t>本刊文章的文献标志码一般均为“</w:t>
      </w:r>
      <w:r>
        <w:rPr>
          <w:rFonts w:ascii="Times New Roman" w:eastAsia="黑体" w:hAnsi="Times New Roman"/>
          <w:color w:val="000000"/>
          <w:kern w:val="0"/>
          <w:szCs w:val="21"/>
        </w:rPr>
        <w:t>A</w:t>
      </w:r>
      <w:r>
        <w:rPr>
          <w:rFonts w:ascii="宋体" w:cs="宋体" w:hint="eastAsia"/>
          <w:color w:val="000000"/>
          <w:kern w:val="0"/>
          <w:szCs w:val="21"/>
        </w:rPr>
        <w:t>”，以</w:t>
      </w:r>
      <w:r>
        <w:rPr>
          <w:rFonts w:ascii="黑体" w:eastAsia="黑体" w:cs="黑体" w:hint="eastAsia"/>
          <w:color w:val="000000"/>
          <w:kern w:val="0"/>
          <w:szCs w:val="21"/>
        </w:rPr>
        <w:t>“文献标志码：”</w:t>
      </w:r>
      <w:r>
        <w:rPr>
          <w:rFonts w:ascii="宋体" w:cs="宋体" w:hint="eastAsia"/>
          <w:color w:val="000000"/>
          <w:kern w:val="0"/>
          <w:szCs w:val="21"/>
        </w:rPr>
        <w:t>作为标志，如：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黑体" w:eastAsia="黑体" w:cs="黑体" w:hint="eastAsia"/>
          <w:color w:val="000000"/>
          <w:kern w:val="0"/>
          <w:szCs w:val="21"/>
        </w:rPr>
        <w:t>文献标志码：</w:t>
      </w:r>
      <w:r>
        <w:rPr>
          <w:rFonts w:ascii="Times New Roman" w:eastAsia="黑体" w:hAnsi="Times New Roman"/>
          <w:color w:val="000000"/>
          <w:kern w:val="0"/>
          <w:szCs w:val="21"/>
        </w:rPr>
        <w:t>A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7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收稿日期和修订日期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7.1 </w:t>
      </w:r>
      <w:r>
        <w:rPr>
          <w:rFonts w:ascii="宋体" w:cs="宋体" w:hint="eastAsia"/>
          <w:color w:val="000000"/>
          <w:kern w:val="0"/>
          <w:szCs w:val="21"/>
        </w:rPr>
        <w:t>编辑部收到稿件的日期，修订日期为作者最后一次上传修改稿的日期，采用全数字表示法的扩展格式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YYYY-MM-DD </w:t>
      </w:r>
      <w:r>
        <w:rPr>
          <w:rFonts w:ascii="宋体" w:cs="宋体" w:hint="eastAsia"/>
          <w:color w:val="000000"/>
          <w:kern w:val="0"/>
          <w:szCs w:val="21"/>
        </w:rPr>
        <w:t>表示。收稿日期和修订日期之间用分号分隔，例：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Cs w:val="21"/>
        </w:rPr>
      </w:pPr>
      <w:r>
        <w:rPr>
          <w:rFonts w:ascii="黑体" w:eastAsia="黑体" w:cs="黑体" w:hint="eastAsia"/>
          <w:color w:val="000000"/>
          <w:kern w:val="0"/>
          <w:szCs w:val="21"/>
        </w:rPr>
        <w:t>收稿日期：</w:t>
      </w:r>
      <w:r>
        <w:rPr>
          <w:rFonts w:ascii="Times New Roman" w:eastAsia="黑体" w:hAnsi="Times New Roman"/>
          <w:color w:val="000000"/>
          <w:kern w:val="0"/>
          <w:szCs w:val="21"/>
        </w:rPr>
        <w:t>2012-02-24</w:t>
      </w:r>
      <w:r>
        <w:rPr>
          <w:rFonts w:ascii="宋体" w:cs="宋体" w:hint="eastAsia"/>
          <w:color w:val="000000"/>
          <w:kern w:val="0"/>
          <w:szCs w:val="21"/>
        </w:rPr>
        <w:t>；</w:t>
      </w:r>
      <w:r>
        <w:rPr>
          <w:rFonts w:ascii="黑体" w:eastAsia="黑体" w:cs="黑体" w:hint="eastAsia"/>
          <w:color w:val="000000"/>
          <w:kern w:val="0"/>
          <w:szCs w:val="21"/>
        </w:rPr>
        <w:t>修订日期：</w:t>
      </w:r>
      <w:r>
        <w:rPr>
          <w:rFonts w:ascii="Times New Roman" w:eastAsia="黑体" w:hAnsi="Times New Roman"/>
          <w:color w:val="000000"/>
          <w:kern w:val="0"/>
          <w:szCs w:val="21"/>
        </w:rPr>
        <w:t>2012-</w:t>
      </w:r>
      <w:r w:rsidR="0005432B">
        <w:rPr>
          <w:rFonts w:ascii="Times New Roman" w:eastAsia="黑体" w:hAnsi="Times New Roman"/>
          <w:color w:val="000000"/>
          <w:kern w:val="0"/>
          <w:szCs w:val="21"/>
        </w:rPr>
        <w:t>07-12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8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基金项目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8.1 </w:t>
      </w:r>
      <w:r>
        <w:rPr>
          <w:rFonts w:ascii="宋体" w:cs="宋体" w:hint="eastAsia"/>
          <w:color w:val="000000"/>
          <w:kern w:val="0"/>
          <w:szCs w:val="21"/>
        </w:rPr>
        <w:t>基金项目指文章产出的资助背景，属于文章题名注释的一种，如国家自然科学基金、教育部博士点基金等。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lastRenderedPageBreak/>
        <w:t xml:space="preserve">8.2 </w:t>
      </w:r>
      <w:r>
        <w:rPr>
          <w:rFonts w:ascii="宋体" w:cs="宋体" w:hint="eastAsia"/>
          <w:color w:val="000000"/>
          <w:kern w:val="0"/>
          <w:szCs w:val="21"/>
        </w:rPr>
        <w:t>获得基金资助产出的文章应以</w:t>
      </w:r>
      <w:r>
        <w:rPr>
          <w:rFonts w:ascii="黑体" w:eastAsia="黑体" w:cs="黑体" w:hint="eastAsia"/>
          <w:color w:val="000000"/>
          <w:kern w:val="0"/>
          <w:szCs w:val="21"/>
        </w:rPr>
        <w:t>“基金项目：”</w:t>
      </w:r>
      <w:r>
        <w:rPr>
          <w:rFonts w:ascii="宋体" w:cs="宋体" w:hint="eastAsia"/>
          <w:color w:val="000000"/>
          <w:kern w:val="0"/>
          <w:szCs w:val="21"/>
        </w:rPr>
        <w:t>作为标志，注明基金项目名称，并在圆括号内注明其项目编号。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8.3 </w:t>
      </w:r>
      <w:r>
        <w:rPr>
          <w:rFonts w:ascii="宋体" w:cs="宋体" w:hint="eastAsia"/>
          <w:color w:val="000000"/>
          <w:kern w:val="0"/>
          <w:szCs w:val="21"/>
        </w:rPr>
        <w:t>基金项目名称应按照国家有关部门规定的正式名称著录；多项基金项目应依次列出，以分号隔开，结束处不使用标点。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宋体" w:cs="宋体" w:hint="eastAsia"/>
          <w:color w:val="000000"/>
          <w:kern w:val="0"/>
          <w:szCs w:val="21"/>
        </w:rPr>
        <w:t>例：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 w:val="18"/>
          <w:szCs w:val="18"/>
        </w:rPr>
      </w:pPr>
      <w:r>
        <w:rPr>
          <w:rFonts w:ascii="黑体" w:eastAsia="黑体" w:cs="黑体" w:hint="eastAsia"/>
          <w:color w:val="000000"/>
          <w:kern w:val="0"/>
          <w:sz w:val="18"/>
          <w:szCs w:val="18"/>
        </w:rPr>
        <w:t>基金项目：</w:t>
      </w:r>
      <w:r>
        <w:rPr>
          <w:rFonts w:ascii="楷体_GB2312" w:eastAsia="楷体_GB2312" w:cs="楷体_GB2312" w:hint="eastAsia"/>
          <w:color w:val="000000"/>
          <w:kern w:val="0"/>
          <w:sz w:val="18"/>
          <w:szCs w:val="18"/>
        </w:rPr>
        <w:t>国家自然科学基金</w:t>
      </w:r>
      <w:r>
        <w:rPr>
          <w:rFonts w:ascii="Times New Roman" w:eastAsia="黑体" w:hAnsi="Times New Roman"/>
          <w:color w:val="000000"/>
          <w:kern w:val="0"/>
          <w:sz w:val="18"/>
          <w:szCs w:val="18"/>
        </w:rPr>
        <w:t>(59637050)</w:t>
      </w:r>
      <w:r>
        <w:rPr>
          <w:rFonts w:ascii="楷体_GB2312" w:eastAsia="楷体_GB2312" w:cs="楷体_GB2312" w:hint="eastAsia"/>
          <w:color w:val="000000"/>
          <w:kern w:val="0"/>
          <w:sz w:val="18"/>
          <w:szCs w:val="18"/>
        </w:rPr>
        <w:t>；“八五”国家科技攻关项目</w:t>
      </w:r>
      <w:r>
        <w:rPr>
          <w:rFonts w:ascii="Times New Roman" w:eastAsia="黑体" w:hAnsi="Times New Roman"/>
          <w:color w:val="000000"/>
          <w:kern w:val="0"/>
          <w:sz w:val="18"/>
          <w:szCs w:val="18"/>
        </w:rPr>
        <w:t>(85-20-74)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9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正文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9.1 </w:t>
      </w:r>
      <w:r>
        <w:rPr>
          <w:rFonts w:ascii="黑体" w:eastAsia="黑体" w:cs="黑体" w:hint="eastAsia"/>
          <w:color w:val="000000"/>
          <w:kern w:val="0"/>
          <w:szCs w:val="21"/>
        </w:rPr>
        <w:t>稿件正文</w:t>
      </w:r>
      <w:r>
        <w:rPr>
          <w:rFonts w:ascii="宋体" w:cs="宋体" w:hint="eastAsia"/>
          <w:color w:val="000000"/>
          <w:kern w:val="0"/>
          <w:szCs w:val="21"/>
        </w:rPr>
        <w:t>请按</w:t>
      </w:r>
      <w:r>
        <w:rPr>
          <w:rFonts w:ascii="Times New Roman" w:eastAsia="黑体" w:hAnsi="Times New Roman"/>
          <w:color w:val="FF0000"/>
          <w:kern w:val="0"/>
          <w:szCs w:val="21"/>
        </w:rPr>
        <w:t>GB 7713—87</w:t>
      </w:r>
      <w:r>
        <w:rPr>
          <w:rFonts w:ascii="宋体" w:cs="宋体" w:hint="eastAsia"/>
          <w:color w:val="000000"/>
          <w:kern w:val="0"/>
          <w:szCs w:val="21"/>
        </w:rPr>
        <w:t>《科学技术报告、学位论文和学术论文的编写格式》的规定撰写．格式按</w:t>
      </w:r>
      <w:r>
        <w:rPr>
          <w:rFonts w:ascii="宋体" w:cs="宋体" w:hint="eastAsia"/>
          <w:color w:val="FF0000"/>
          <w:kern w:val="0"/>
          <w:szCs w:val="21"/>
        </w:rPr>
        <w:t>引言</w:t>
      </w:r>
      <w:r>
        <w:rPr>
          <w:rFonts w:ascii="Times New Roman" w:eastAsia="黑体" w:hAnsi="Times New Roman"/>
          <w:color w:val="FF0000"/>
          <w:kern w:val="0"/>
          <w:szCs w:val="21"/>
        </w:rPr>
        <w:t>/</w:t>
      </w:r>
      <w:r>
        <w:rPr>
          <w:rFonts w:ascii="宋体" w:cs="宋体" w:hint="eastAsia"/>
          <w:color w:val="FF0000"/>
          <w:kern w:val="0"/>
          <w:szCs w:val="21"/>
        </w:rPr>
        <w:t>前言</w:t>
      </w:r>
      <w:r>
        <w:rPr>
          <w:rFonts w:ascii="宋体" w:cs="宋体" w:hint="eastAsia"/>
          <w:color w:val="000000"/>
          <w:kern w:val="0"/>
          <w:szCs w:val="21"/>
        </w:rPr>
        <w:t>（不列出该标题）、方法、结果、讨论、结论、参考文献的格式书写；标题按层次分别编号（如一级标题</w:t>
      </w:r>
      <w:r>
        <w:rPr>
          <w:rFonts w:ascii="Times New Roman" w:eastAsia="黑体" w:hAnsi="Times New Roman"/>
          <w:color w:val="000000"/>
          <w:kern w:val="0"/>
          <w:szCs w:val="21"/>
        </w:rPr>
        <w:t>1</w:t>
      </w:r>
      <w:r>
        <w:rPr>
          <w:rFonts w:ascii="宋体" w:cs="宋体" w:hint="eastAsia"/>
          <w:color w:val="000000"/>
          <w:kern w:val="0"/>
          <w:szCs w:val="21"/>
        </w:rPr>
        <w:t>，二级标题</w:t>
      </w:r>
      <w:r>
        <w:rPr>
          <w:rFonts w:ascii="Times New Roman" w:eastAsia="黑体" w:hAnsi="Times New Roman"/>
          <w:color w:val="000000"/>
          <w:kern w:val="0"/>
          <w:szCs w:val="21"/>
        </w:rPr>
        <w:t>1.1</w:t>
      </w:r>
      <w:r>
        <w:rPr>
          <w:rFonts w:ascii="宋体" w:cs="宋体" w:hint="eastAsia"/>
          <w:color w:val="000000"/>
          <w:kern w:val="0"/>
          <w:szCs w:val="21"/>
        </w:rPr>
        <w:t>，三级标题</w:t>
      </w:r>
      <w:r>
        <w:rPr>
          <w:rFonts w:ascii="Times New Roman" w:eastAsia="黑体" w:hAnsi="Times New Roman"/>
          <w:color w:val="000000"/>
          <w:kern w:val="0"/>
          <w:szCs w:val="21"/>
        </w:rPr>
        <w:t>1.1.1</w:t>
      </w:r>
      <w:r>
        <w:rPr>
          <w:rFonts w:ascii="宋体" w:cs="宋体" w:hint="eastAsia"/>
          <w:color w:val="000000"/>
          <w:kern w:val="0"/>
          <w:szCs w:val="21"/>
        </w:rPr>
        <w:t>，四级标题</w:t>
      </w:r>
      <w:r>
        <w:rPr>
          <w:rFonts w:ascii="Times New Roman" w:eastAsia="黑体" w:hAnsi="Times New Roman"/>
          <w:color w:val="000000"/>
          <w:kern w:val="0"/>
          <w:szCs w:val="21"/>
        </w:rPr>
        <w:t>1.1.1.1</w:t>
      </w:r>
      <w:r>
        <w:rPr>
          <w:rFonts w:ascii="宋体" w:cs="宋体" w:hint="eastAsia"/>
          <w:color w:val="000000"/>
          <w:kern w:val="0"/>
          <w:szCs w:val="21"/>
        </w:rPr>
        <w:t>）。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9.2 </w:t>
      </w:r>
      <w:r>
        <w:rPr>
          <w:rFonts w:ascii="黑体" w:eastAsia="黑体" w:cs="黑体" w:hint="eastAsia"/>
          <w:color w:val="000000"/>
          <w:kern w:val="0"/>
          <w:szCs w:val="21"/>
        </w:rPr>
        <w:t>物理量、单位及符号</w:t>
      </w:r>
      <w:r>
        <w:rPr>
          <w:rFonts w:ascii="宋体" w:cs="宋体" w:hint="eastAsia"/>
          <w:color w:val="000000"/>
          <w:kern w:val="0"/>
          <w:szCs w:val="21"/>
        </w:rPr>
        <w:t>：须符合中华人民共和国国家标准</w:t>
      </w:r>
      <w:r>
        <w:rPr>
          <w:rFonts w:ascii="Times New Roman" w:eastAsia="黑体" w:hAnsi="Times New Roman"/>
          <w:color w:val="FF0000"/>
          <w:kern w:val="0"/>
          <w:szCs w:val="21"/>
        </w:rPr>
        <w:t>GB 3100</w:t>
      </w:r>
      <w:r>
        <w:rPr>
          <w:rFonts w:ascii="宋体" w:cs="宋体" w:hint="eastAsia"/>
          <w:color w:val="FF0000"/>
          <w:kern w:val="0"/>
          <w:szCs w:val="21"/>
        </w:rPr>
        <w:t>—</w:t>
      </w:r>
      <w:r>
        <w:rPr>
          <w:rFonts w:ascii="Times New Roman" w:eastAsia="黑体" w:hAnsi="Times New Roman"/>
          <w:color w:val="FF0000"/>
          <w:kern w:val="0"/>
          <w:szCs w:val="21"/>
        </w:rPr>
        <w:t xml:space="preserve">93 </w:t>
      </w:r>
      <w:r>
        <w:rPr>
          <w:rFonts w:ascii="宋体" w:cs="宋体" w:hint="eastAsia"/>
          <w:color w:val="000000"/>
          <w:kern w:val="0"/>
          <w:szCs w:val="21"/>
        </w:rPr>
        <w:t>和</w:t>
      </w:r>
      <w:r>
        <w:rPr>
          <w:rFonts w:ascii="Times New Roman" w:eastAsia="黑体" w:hAnsi="Times New Roman"/>
          <w:color w:val="FF0000"/>
          <w:kern w:val="0"/>
          <w:szCs w:val="21"/>
        </w:rPr>
        <w:t>GB 3101</w:t>
      </w:r>
      <w:r>
        <w:rPr>
          <w:rFonts w:ascii="宋体" w:cs="宋体" w:hint="eastAsia"/>
          <w:color w:val="FF0000"/>
          <w:kern w:val="0"/>
          <w:szCs w:val="21"/>
        </w:rPr>
        <w:t>—</w:t>
      </w:r>
      <w:r>
        <w:rPr>
          <w:rFonts w:ascii="Times New Roman" w:eastAsia="黑体" w:hAnsi="Times New Roman"/>
          <w:color w:val="FF0000"/>
          <w:kern w:val="0"/>
          <w:szCs w:val="21"/>
        </w:rPr>
        <w:t>93</w:t>
      </w:r>
      <w:r>
        <w:rPr>
          <w:rFonts w:ascii="宋体" w:cs="宋体" w:hint="eastAsia"/>
          <w:color w:val="000000"/>
          <w:kern w:val="0"/>
          <w:szCs w:val="21"/>
        </w:rPr>
        <w:t>。</w:t>
      </w:r>
      <w:r>
        <w:rPr>
          <w:rFonts w:ascii="宋体" w:cs="宋体" w:hint="eastAsia"/>
          <w:color w:val="FF0000"/>
          <w:kern w:val="0"/>
          <w:szCs w:val="21"/>
        </w:rPr>
        <w:t>变量</w:t>
      </w:r>
      <w:r>
        <w:rPr>
          <w:rFonts w:ascii="宋体" w:cs="宋体" w:hint="eastAsia"/>
          <w:color w:val="000000"/>
          <w:kern w:val="0"/>
          <w:szCs w:val="21"/>
        </w:rPr>
        <w:t>使用英文斜体、</w:t>
      </w:r>
      <w:r>
        <w:rPr>
          <w:rFonts w:ascii="宋体" w:cs="宋体" w:hint="eastAsia"/>
          <w:color w:val="FF0000"/>
          <w:kern w:val="0"/>
          <w:szCs w:val="21"/>
        </w:rPr>
        <w:t>常数等</w:t>
      </w:r>
      <w:r>
        <w:rPr>
          <w:rFonts w:ascii="宋体" w:cs="宋体" w:hint="eastAsia"/>
          <w:color w:val="000000"/>
          <w:kern w:val="0"/>
          <w:szCs w:val="21"/>
        </w:rPr>
        <w:t>使用英文正体，计量单位、化学元素、分子式、化学反应式等一般使用英文正体。</w:t>
      </w:r>
      <w:r>
        <w:rPr>
          <w:rFonts w:ascii="宋体" w:cs="宋体" w:hint="eastAsia"/>
          <w:color w:val="FF0000"/>
          <w:kern w:val="0"/>
          <w:szCs w:val="21"/>
        </w:rPr>
        <w:t>不得使用已废弃的物理量和单位符号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. </w:t>
      </w:r>
      <w:r>
        <w:rPr>
          <w:rFonts w:ascii="宋体" w:cs="宋体" w:hint="eastAsia"/>
          <w:color w:val="000000"/>
          <w:kern w:val="0"/>
          <w:szCs w:val="21"/>
        </w:rPr>
        <w:t>如：</w:t>
      </w:r>
      <w:r>
        <w:rPr>
          <w:rFonts w:ascii="Times New Roman" w:eastAsia="黑体" w:hAnsi="Times New Roman"/>
          <w:color w:val="000000"/>
          <w:kern w:val="0"/>
          <w:szCs w:val="21"/>
        </w:rPr>
        <w:t>wt%</w:t>
      </w:r>
      <w:r>
        <w:rPr>
          <w:rFonts w:ascii="宋体" w:cs="宋体" w:hint="eastAsia"/>
          <w:color w:val="000000"/>
          <w:kern w:val="0"/>
          <w:szCs w:val="21"/>
        </w:rPr>
        <w:t>，</w:t>
      </w:r>
      <w:r>
        <w:rPr>
          <w:rFonts w:ascii="Times New Roman" w:eastAsia="黑体" w:hAnsi="Times New Roman"/>
          <w:color w:val="000000"/>
          <w:kern w:val="0"/>
          <w:szCs w:val="21"/>
        </w:rPr>
        <w:t>vot%</w:t>
      </w:r>
      <w:r>
        <w:rPr>
          <w:rFonts w:ascii="宋体" w:cs="宋体" w:hint="eastAsia"/>
          <w:color w:val="000000"/>
          <w:kern w:val="0"/>
          <w:szCs w:val="21"/>
        </w:rPr>
        <w:t>，</w:t>
      </w:r>
      <w:r>
        <w:rPr>
          <w:rFonts w:ascii="Times New Roman" w:eastAsia="黑体" w:hAnsi="Times New Roman"/>
          <w:color w:val="000000"/>
          <w:kern w:val="0"/>
          <w:szCs w:val="21"/>
        </w:rPr>
        <w:t>mol%</w:t>
      </w:r>
      <w:r>
        <w:rPr>
          <w:rFonts w:ascii="宋体" w:cs="宋体" w:hint="eastAsia"/>
          <w:color w:val="000000"/>
          <w:kern w:val="0"/>
          <w:szCs w:val="21"/>
        </w:rPr>
        <w:t>等属不规范的符号，它们的规范符号分别为质量分数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Times New Roman" w:eastAsia="黑体" w:hAnsi="Times New Roman"/>
          <w:i/>
          <w:iCs/>
          <w:color w:val="000000"/>
          <w:kern w:val="0"/>
          <w:szCs w:val="21"/>
        </w:rPr>
        <w:t>w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，体积分数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 w:val="22"/>
        </w:rPr>
        <w:t>φ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，摩尔分数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Times New Roman" w:eastAsia="黑体" w:hAnsi="Times New Roman"/>
          <w:i/>
          <w:iCs/>
          <w:color w:val="000000"/>
          <w:kern w:val="0"/>
          <w:szCs w:val="21"/>
        </w:rPr>
        <w:t>n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；已经废除的克分子浓度（</w:t>
      </w:r>
      <w:r>
        <w:rPr>
          <w:rFonts w:ascii="Times New Roman" w:eastAsia="黑体" w:hAnsi="Times New Roman"/>
          <w:color w:val="000000"/>
          <w:kern w:val="0"/>
          <w:szCs w:val="21"/>
        </w:rPr>
        <w:t>M</w:t>
      </w:r>
      <w:r>
        <w:rPr>
          <w:rFonts w:ascii="宋体" w:cs="宋体" w:hint="eastAsia"/>
          <w:color w:val="000000"/>
          <w:kern w:val="0"/>
          <w:szCs w:val="21"/>
        </w:rPr>
        <w:t>）、当量浓度（</w:t>
      </w:r>
      <w:r>
        <w:rPr>
          <w:rFonts w:ascii="Times New Roman" w:eastAsia="黑体" w:hAnsi="Times New Roman"/>
          <w:color w:val="000000"/>
          <w:kern w:val="0"/>
          <w:szCs w:val="21"/>
        </w:rPr>
        <w:t>N</w:t>
      </w:r>
      <w:r>
        <w:rPr>
          <w:rFonts w:ascii="宋体" w:cs="宋体" w:hint="eastAsia"/>
          <w:color w:val="000000"/>
          <w:kern w:val="0"/>
          <w:szCs w:val="21"/>
        </w:rPr>
        <w:t>）、达因（</w:t>
      </w:r>
      <w:r>
        <w:rPr>
          <w:rFonts w:ascii="Times New Roman" w:eastAsia="黑体" w:hAnsi="Times New Roman"/>
          <w:color w:val="000000"/>
          <w:kern w:val="0"/>
          <w:szCs w:val="21"/>
        </w:rPr>
        <w:t>dyn</w:t>
      </w:r>
      <w:r>
        <w:rPr>
          <w:rFonts w:ascii="宋体" w:cs="宋体" w:hint="eastAsia"/>
          <w:color w:val="000000"/>
          <w:kern w:val="0"/>
          <w:szCs w:val="21"/>
        </w:rPr>
        <w:t>）、千克力（</w:t>
      </w:r>
      <w:r>
        <w:rPr>
          <w:rFonts w:ascii="Times New Roman" w:eastAsia="黑体" w:hAnsi="Times New Roman"/>
          <w:color w:val="000000"/>
          <w:kern w:val="0"/>
          <w:szCs w:val="21"/>
        </w:rPr>
        <w:t>kgf</w:t>
      </w:r>
      <w:r>
        <w:rPr>
          <w:rFonts w:ascii="宋体" w:cs="宋体" w:hint="eastAsia"/>
          <w:color w:val="000000"/>
          <w:kern w:val="0"/>
          <w:szCs w:val="21"/>
        </w:rPr>
        <w:t>）、毫米汞柱（</w:t>
      </w:r>
      <w:r>
        <w:rPr>
          <w:rFonts w:ascii="Times New Roman" w:eastAsia="黑体" w:hAnsi="Times New Roman"/>
          <w:color w:val="000000"/>
          <w:kern w:val="0"/>
          <w:szCs w:val="21"/>
        </w:rPr>
        <w:t>mmHg</w:t>
      </w:r>
      <w:r>
        <w:rPr>
          <w:rFonts w:ascii="宋体" w:cs="宋体" w:hint="eastAsia"/>
          <w:color w:val="000000"/>
          <w:kern w:val="0"/>
          <w:szCs w:val="21"/>
        </w:rPr>
        <w:t>）、标准大气压（</w:t>
      </w:r>
      <w:r>
        <w:rPr>
          <w:rFonts w:ascii="Times New Roman" w:eastAsia="黑体" w:hAnsi="Times New Roman"/>
          <w:color w:val="000000"/>
          <w:kern w:val="0"/>
          <w:szCs w:val="21"/>
        </w:rPr>
        <w:t>atm</w:t>
      </w:r>
      <w:r>
        <w:rPr>
          <w:rFonts w:ascii="宋体" w:cs="宋体" w:hint="eastAsia"/>
          <w:color w:val="000000"/>
          <w:kern w:val="0"/>
          <w:szCs w:val="21"/>
        </w:rPr>
        <w:t>）、卡（</w:t>
      </w:r>
      <w:r>
        <w:rPr>
          <w:rFonts w:ascii="Times New Roman" w:eastAsia="黑体" w:hAnsi="Times New Roman"/>
          <w:color w:val="000000"/>
          <w:kern w:val="0"/>
          <w:szCs w:val="21"/>
        </w:rPr>
        <w:t>cal</w:t>
      </w:r>
      <w:r>
        <w:rPr>
          <w:rFonts w:ascii="宋体" w:cs="宋体" w:hint="eastAsia"/>
          <w:color w:val="000000"/>
          <w:kern w:val="0"/>
          <w:szCs w:val="21"/>
        </w:rPr>
        <w:t>）等单位，不得继续使用。不能用</w:t>
      </w:r>
      <w:r>
        <w:rPr>
          <w:rFonts w:ascii="Times New Roman" w:eastAsia="黑体" w:hAnsi="Times New Roman"/>
          <w:color w:val="000000"/>
          <w:kern w:val="0"/>
          <w:szCs w:val="21"/>
        </w:rPr>
        <w:t>ppm</w:t>
      </w:r>
      <w:r>
        <w:rPr>
          <w:rFonts w:ascii="宋体" w:cs="宋体" w:hint="eastAsia"/>
          <w:color w:val="000000"/>
          <w:kern w:val="0"/>
          <w:szCs w:val="21"/>
        </w:rPr>
        <w:t>，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ppb </w:t>
      </w:r>
      <w:r>
        <w:rPr>
          <w:rFonts w:ascii="宋体" w:cs="宋体" w:hint="eastAsia"/>
          <w:color w:val="000000"/>
          <w:kern w:val="0"/>
          <w:szCs w:val="21"/>
        </w:rPr>
        <w:t>等缩写词作单位，</w:t>
      </w:r>
      <w:r>
        <w:rPr>
          <w:rFonts w:ascii="Times New Roman" w:eastAsia="黑体" w:hAnsi="Times New Roman"/>
          <w:color w:val="000000"/>
          <w:kern w:val="0"/>
          <w:szCs w:val="21"/>
        </w:rPr>
        <w:t>ppm</w:t>
      </w:r>
      <w:r>
        <w:rPr>
          <w:rFonts w:ascii="宋体" w:cs="宋体" w:hint="eastAsia"/>
          <w:color w:val="000000"/>
          <w:kern w:val="0"/>
          <w:szCs w:val="21"/>
        </w:rPr>
        <w:t>用</w:t>
      </w:r>
      <w:r>
        <w:rPr>
          <w:rFonts w:ascii="Times New Roman" w:eastAsia="黑体" w:hAnsi="Times New Roman"/>
          <w:color w:val="000000"/>
          <w:kern w:val="0"/>
          <w:szCs w:val="21"/>
        </w:rPr>
        <w:t>10</w:t>
      </w:r>
      <w:r>
        <w:rPr>
          <w:rFonts w:ascii="Times New Roman" w:eastAsia="黑体" w:hAnsi="Times New Roman"/>
          <w:color w:val="000000"/>
          <w:kern w:val="0"/>
          <w:sz w:val="14"/>
          <w:szCs w:val="14"/>
        </w:rPr>
        <w:t>-6</w:t>
      </w:r>
      <w:r>
        <w:rPr>
          <w:rFonts w:ascii="宋体" w:cs="宋体" w:hint="eastAsia"/>
          <w:color w:val="000000"/>
          <w:kern w:val="0"/>
          <w:szCs w:val="21"/>
        </w:rPr>
        <w:t>，(</w:t>
      </w:r>
      <w:r w:rsidRPr="00883CEB">
        <w:rPr>
          <w:rFonts w:ascii="宋体" w:cs="宋体" w:hint="eastAsia"/>
          <w:color w:val="FF0000"/>
          <w:kern w:val="0"/>
          <w:szCs w:val="21"/>
        </w:rPr>
        <w:t>ug/L</w:t>
      </w:r>
      <w:r>
        <w:rPr>
          <w:rFonts w:ascii="宋体" w:cs="宋体" w:hint="eastAsia"/>
          <w:color w:val="FF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,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ppb </w:t>
      </w:r>
      <w:r>
        <w:rPr>
          <w:rFonts w:ascii="宋体" w:cs="宋体" w:hint="eastAsia"/>
          <w:color w:val="000000"/>
          <w:kern w:val="0"/>
          <w:szCs w:val="21"/>
        </w:rPr>
        <w:t>用</w:t>
      </w:r>
      <w:r>
        <w:rPr>
          <w:rFonts w:ascii="Times New Roman" w:eastAsia="黑体" w:hAnsi="Times New Roman"/>
          <w:color w:val="000000"/>
          <w:kern w:val="0"/>
          <w:szCs w:val="21"/>
        </w:rPr>
        <w:t>10</w:t>
      </w:r>
      <w:r>
        <w:rPr>
          <w:rFonts w:ascii="Times New Roman" w:eastAsia="黑体" w:hAnsi="Times New Roman"/>
          <w:color w:val="000000"/>
          <w:kern w:val="0"/>
          <w:sz w:val="14"/>
          <w:szCs w:val="14"/>
        </w:rPr>
        <w:t xml:space="preserve">-9 </w:t>
      </w:r>
      <w:r>
        <w:rPr>
          <w:rFonts w:ascii="宋体" w:cs="宋体" w:hint="eastAsia"/>
          <w:color w:val="000000"/>
          <w:kern w:val="0"/>
          <w:szCs w:val="21"/>
        </w:rPr>
        <w:t>表示。</w:t>
      </w:r>
      <w:r>
        <w:rPr>
          <w:rFonts w:ascii="宋体" w:cs="宋体" w:hint="eastAsia"/>
          <w:color w:val="FF0000"/>
          <w:kern w:val="0"/>
          <w:szCs w:val="21"/>
        </w:rPr>
        <w:t>物理量符号必须用斜体</w:t>
      </w:r>
      <w:r>
        <w:rPr>
          <w:rFonts w:ascii="宋体" w:cs="宋体" w:hint="eastAsia"/>
          <w:color w:val="000000"/>
          <w:kern w:val="0"/>
          <w:szCs w:val="21"/>
        </w:rPr>
        <w:t>（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pH </w:t>
      </w:r>
      <w:r>
        <w:rPr>
          <w:rFonts w:ascii="宋体" w:cs="宋体" w:hint="eastAsia"/>
          <w:color w:val="000000"/>
          <w:kern w:val="0"/>
          <w:szCs w:val="21"/>
        </w:rPr>
        <w:t>例外，用正体）表示，对于矢量和张量，还应使用黑斜体；图的坐标和表的栏目采用物理量符号和单位符号的比值表示，如：</w:t>
      </w:r>
      <w:r>
        <w:rPr>
          <w:rFonts w:ascii="Times New Roman" w:eastAsia="黑体" w:hAnsi="Times New Roman"/>
          <w:color w:val="000000"/>
          <w:kern w:val="0"/>
          <w:szCs w:val="21"/>
        </w:rPr>
        <w:t>t/min</w:t>
      </w:r>
      <w:r>
        <w:rPr>
          <w:rFonts w:ascii="宋体" w:cs="宋体" w:hint="eastAsia"/>
          <w:color w:val="000000"/>
          <w:kern w:val="0"/>
          <w:szCs w:val="21"/>
        </w:rPr>
        <w:t>，</w:t>
      </w:r>
      <w:r>
        <w:rPr>
          <w:rFonts w:ascii="Times New Roman" w:eastAsia="黑体" w:hAnsi="Times New Roman"/>
          <w:color w:val="000000"/>
          <w:kern w:val="0"/>
          <w:szCs w:val="21"/>
        </w:rPr>
        <w:t>c/(mol/L)</w:t>
      </w:r>
      <w:r>
        <w:rPr>
          <w:rFonts w:ascii="宋体" w:cs="宋体" w:hint="eastAsia"/>
          <w:color w:val="000000"/>
          <w:kern w:val="0"/>
          <w:szCs w:val="21"/>
        </w:rPr>
        <w:t>。单位一律使用单位符号，不得写汉语名称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. </w:t>
      </w:r>
      <w:r>
        <w:rPr>
          <w:rFonts w:ascii="宋体" w:cs="宋体" w:hint="eastAsia"/>
          <w:color w:val="000000"/>
          <w:kern w:val="0"/>
          <w:szCs w:val="21"/>
        </w:rPr>
        <w:t>对于“升”和“毫升”统一写为“</w:t>
      </w:r>
      <w:r>
        <w:rPr>
          <w:rFonts w:ascii="Times New Roman" w:eastAsia="黑体" w:hAnsi="Times New Roman"/>
          <w:color w:val="000000"/>
          <w:kern w:val="0"/>
          <w:szCs w:val="21"/>
        </w:rPr>
        <w:t>L</w:t>
      </w:r>
      <w:r>
        <w:rPr>
          <w:rFonts w:ascii="宋体" w:cs="宋体" w:hint="eastAsia"/>
          <w:color w:val="000000"/>
          <w:kern w:val="0"/>
          <w:szCs w:val="21"/>
        </w:rPr>
        <w:t>”和“</w:t>
      </w:r>
      <w:r>
        <w:rPr>
          <w:rFonts w:ascii="Times New Roman" w:eastAsia="黑体" w:hAnsi="Times New Roman"/>
          <w:color w:val="000000"/>
          <w:kern w:val="0"/>
          <w:szCs w:val="21"/>
        </w:rPr>
        <w:t>mL</w:t>
      </w:r>
      <w:r>
        <w:rPr>
          <w:rFonts w:ascii="宋体" w:cs="宋体" w:hint="eastAsia"/>
          <w:color w:val="000000"/>
          <w:kern w:val="0"/>
          <w:szCs w:val="21"/>
        </w:rPr>
        <w:t>”。各种外文字母必须用印刷体书写，单位符号与数值之间要留空格。西文符号及文种、大小写和上下角标须规范并层次分明。</w:t>
      </w:r>
    </w:p>
    <w:p w:rsidR="00B00CE1" w:rsidRDefault="00397902" w:rsidP="00BA53D6">
      <w:pPr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9.3 </w:t>
      </w:r>
      <w:r>
        <w:rPr>
          <w:rFonts w:ascii="黑体" w:eastAsia="黑体" w:cs="黑体" w:hint="eastAsia"/>
          <w:color w:val="000000"/>
          <w:kern w:val="0"/>
          <w:szCs w:val="21"/>
        </w:rPr>
        <w:t>图、表</w:t>
      </w:r>
      <w:r>
        <w:rPr>
          <w:rFonts w:ascii="宋体" w:cs="宋体" w:hint="eastAsia"/>
          <w:color w:val="000000"/>
          <w:kern w:val="0"/>
          <w:szCs w:val="21"/>
        </w:rPr>
        <w:t>：先见文字再见图、表，图、表在相应叙述性文字后面出现。</w:t>
      </w:r>
      <w:r>
        <w:rPr>
          <w:rFonts w:ascii="宋体" w:cs="宋体" w:hint="eastAsia"/>
          <w:color w:val="FF0000"/>
          <w:kern w:val="0"/>
          <w:szCs w:val="21"/>
        </w:rPr>
        <w:t>表格为三线表（多个大分类之间可</w:t>
      </w:r>
      <w:r w:rsidR="00B00CE1">
        <w:rPr>
          <w:rFonts w:ascii="宋体" w:cs="宋体"/>
          <w:color w:val="FF0000"/>
          <w:kern w:val="0"/>
          <w:szCs w:val="21"/>
        </w:rPr>
        <w:t>适</w:t>
      </w:r>
      <w:r>
        <w:rPr>
          <w:rFonts w:ascii="宋体" w:cs="宋体" w:hint="eastAsia"/>
          <w:color w:val="FF0000"/>
          <w:kern w:val="0"/>
          <w:szCs w:val="21"/>
        </w:rPr>
        <w:t>当增加横线）</w:t>
      </w:r>
      <w:r>
        <w:rPr>
          <w:rFonts w:ascii="宋体" w:cs="宋体" w:hint="eastAsia"/>
          <w:color w:val="000000"/>
          <w:kern w:val="0"/>
          <w:szCs w:val="21"/>
        </w:rPr>
        <w:t>，表头小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5 </w:t>
      </w:r>
      <w:r>
        <w:rPr>
          <w:rFonts w:ascii="宋体" w:cs="宋体" w:hint="eastAsia"/>
          <w:color w:val="000000"/>
          <w:kern w:val="0"/>
          <w:szCs w:val="21"/>
        </w:rPr>
        <w:t>号黑体，内容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6 </w:t>
      </w:r>
      <w:r>
        <w:rPr>
          <w:rFonts w:ascii="宋体" w:cs="宋体" w:hint="eastAsia"/>
          <w:color w:val="000000"/>
          <w:kern w:val="0"/>
          <w:szCs w:val="21"/>
        </w:rPr>
        <w:t>号宋体</w:t>
      </w:r>
      <w:r w:rsidR="00B00CE1">
        <w:rPr>
          <w:rFonts w:ascii="宋体" w:cs="宋体" w:hint="eastAsia"/>
          <w:color w:val="000000"/>
          <w:kern w:val="0"/>
          <w:szCs w:val="21"/>
        </w:rPr>
        <w:t>，表</w:t>
      </w:r>
      <w:r w:rsidR="00B00CE1">
        <w:rPr>
          <w:rFonts w:ascii="宋体" w:cs="宋体"/>
          <w:color w:val="000000"/>
          <w:kern w:val="0"/>
          <w:szCs w:val="21"/>
        </w:rPr>
        <w:t>题</w:t>
      </w:r>
      <w:r w:rsidR="00B00CE1">
        <w:rPr>
          <w:rFonts w:ascii="宋体" w:cs="宋体" w:hint="eastAsia"/>
          <w:color w:val="000000"/>
          <w:kern w:val="0"/>
          <w:szCs w:val="21"/>
        </w:rPr>
        <w:t>应</w:t>
      </w:r>
      <w:r w:rsidR="00B00CE1">
        <w:rPr>
          <w:rFonts w:ascii="宋体" w:cs="宋体"/>
          <w:color w:val="000000"/>
          <w:kern w:val="0"/>
          <w:szCs w:val="21"/>
        </w:rPr>
        <w:t>用中英</w:t>
      </w:r>
      <w:r w:rsidR="00B00CE1">
        <w:rPr>
          <w:rFonts w:ascii="宋体" w:cs="宋体" w:hint="eastAsia"/>
          <w:color w:val="000000"/>
          <w:kern w:val="0"/>
          <w:szCs w:val="21"/>
        </w:rPr>
        <w:t>文</w:t>
      </w:r>
      <w:r w:rsidR="00B00CE1">
        <w:rPr>
          <w:rFonts w:ascii="宋体" w:cs="宋体"/>
          <w:color w:val="000000"/>
          <w:kern w:val="0"/>
          <w:szCs w:val="21"/>
        </w:rPr>
        <w:t>双语表示。</w:t>
      </w:r>
    </w:p>
    <w:p w:rsidR="00BD1A5E" w:rsidRDefault="00B00CE1" w:rsidP="00BD1A5E">
      <w:pPr>
        <w:ind w:firstLine="420"/>
        <w:rPr>
          <w:rFonts w:ascii="宋体" w:hAnsi="宋体"/>
          <w:szCs w:val="21"/>
        </w:rPr>
      </w:pPr>
      <w:r>
        <w:rPr>
          <w:rFonts w:ascii="宋体" w:cs="宋体" w:hint="eastAsia"/>
          <w:color w:val="000000"/>
          <w:kern w:val="0"/>
          <w:szCs w:val="21"/>
        </w:rPr>
        <w:t>黑</w:t>
      </w:r>
      <w:r w:rsidR="00BA53D6" w:rsidRPr="00BA53D6">
        <w:rPr>
          <w:rFonts w:ascii="宋体" w:hAnsi="宋体"/>
          <w:szCs w:val="21"/>
        </w:rPr>
        <w:t>白</w:t>
      </w:r>
      <w:r w:rsidR="00BA53D6" w:rsidRPr="00BA53D6">
        <w:rPr>
          <w:rFonts w:ascii="宋体" w:hAnsi="宋体" w:hint="eastAsia"/>
          <w:szCs w:val="21"/>
        </w:rPr>
        <w:t>图</w:t>
      </w:r>
      <w:r>
        <w:rPr>
          <w:rFonts w:ascii="宋体" w:hAnsi="宋体" w:hint="eastAsia"/>
          <w:szCs w:val="21"/>
        </w:rPr>
        <w:t>能</w:t>
      </w:r>
      <w:r w:rsidR="00BA53D6" w:rsidRPr="00BA53D6">
        <w:rPr>
          <w:rFonts w:ascii="宋体" w:hAnsi="宋体"/>
          <w:szCs w:val="21"/>
        </w:rPr>
        <w:t>表</w:t>
      </w:r>
      <w:r w:rsidR="00BA53D6" w:rsidRPr="00BA53D6">
        <w:rPr>
          <w:rFonts w:ascii="宋体" w:hAnsi="宋体" w:hint="eastAsia"/>
          <w:szCs w:val="21"/>
        </w:rPr>
        <w:t>达</w:t>
      </w:r>
      <w:r w:rsidR="00BA53D6" w:rsidRPr="00BA53D6">
        <w:rPr>
          <w:rFonts w:ascii="宋体" w:hAnsi="宋体"/>
          <w:szCs w:val="21"/>
        </w:rPr>
        <w:t>清楚的，尽量用</w:t>
      </w:r>
      <w:r w:rsidR="00BA53D6" w:rsidRPr="00BA53D6">
        <w:rPr>
          <w:rFonts w:ascii="宋体" w:hAnsi="宋体" w:hint="eastAsia"/>
          <w:szCs w:val="21"/>
        </w:rPr>
        <w:t>黑</w:t>
      </w:r>
      <w:r w:rsidR="00BA53D6" w:rsidRPr="00BA53D6">
        <w:rPr>
          <w:rFonts w:ascii="宋体" w:hAnsi="宋体"/>
          <w:szCs w:val="21"/>
        </w:rPr>
        <w:t>白</w:t>
      </w:r>
      <w:r w:rsidR="00BA53D6" w:rsidRPr="00BA53D6">
        <w:rPr>
          <w:rFonts w:ascii="宋体" w:hAnsi="宋体" w:hint="eastAsia"/>
          <w:szCs w:val="21"/>
        </w:rPr>
        <w:t>图</w:t>
      </w:r>
      <w:r w:rsidR="00BA53D6" w:rsidRPr="00BA53D6">
        <w:rPr>
          <w:rFonts w:ascii="宋体" w:hAnsi="宋体"/>
          <w:szCs w:val="21"/>
        </w:rPr>
        <w:t>来表示</w:t>
      </w:r>
      <w:r w:rsidR="00BA53D6" w:rsidRPr="00BA53D6">
        <w:rPr>
          <w:rFonts w:ascii="宋体" w:hAnsi="宋体" w:hint="eastAsia"/>
          <w:szCs w:val="21"/>
        </w:rPr>
        <w:t>；</w:t>
      </w:r>
      <w:r w:rsidR="00BA53D6" w:rsidRPr="00BA53D6">
        <w:rPr>
          <w:rFonts w:ascii="宋体" w:hAnsi="宋体"/>
          <w:szCs w:val="21"/>
        </w:rPr>
        <w:t>无法用黑白图表示的</w:t>
      </w:r>
      <w:r w:rsidR="00BA53D6" w:rsidRPr="00BA53D6">
        <w:rPr>
          <w:rFonts w:ascii="宋体" w:hAnsi="宋体" w:hint="eastAsia"/>
          <w:szCs w:val="21"/>
        </w:rPr>
        <w:t>，</w:t>
      </w:r>
      <w:r w:rsidR="00BA53D6" w:rsidRPr="00BA53D6">
        <w:rPr>
          <w:rFonts w:ascii="宋体" w:hAnsi="宋体"/>
          <w:szCs w:val="21"/>
        </w:rPr>
        <w:t>可以</w:t>
      </w:r>
      <w:r w:rsidR="00BA53D6" w:rsidRPr="00BA53D6">
        <w:rPr>
          <w:rFonts w:ascii="宋体" w:hAnsi="宋体" w:hint="eastAsia"/>
          <w:szCs w:val="21"/>
        </w:rPr>
        <w:t>使</w:t>
      </w:r>
      <w:r w:rsidR="00BA53D6" w:rsidRPr="00BA53D6">
        <w:rPr>
          <w:rFonts w:ascii="宋体" w:hAnsi="宋体"/>
          <w:szCs w:val="21"/>
        </w:rPr>
        <w:t>用彩图</w:t>
      </w:r>
      <w:r w:rsidR="00BA53D6" w:rsidRPr="00BA53D6">
        <w:rPr>
          <w:rFonts w:ascii="宋体" w:hAnsi="宋体" w:hint="eastAsia"/>
          <w:szCs w:val="21"/>
        </w:rPr>
        <w:t>。图</w:t>
      </w:r>
      <w:r w:rsidR="00BA53D6" w:rsidRPr="00BA53D6">
        <w:rPr>
          <w:rFonts w:ascii="宋体" w:hAnsi="宋体"/>
          <w:szCs w:val="21"/>
        </w:rPr>
        <w:t>题应用中英文双语表示</w:t>
      </w:r>
      <w:r w:rsidR="00BA53D6" w:rsidRPr="00BA53D6">
        <w:rPr>
          <w:rFonts w:ascii="宋体" w:hAnsi="宋体" w:hint="eastAsia"/>
          <w:szCs w:val="21"/>
        </w:rPr>
        <w:t>，坐标</w:t>
      </w:r>
      <w:r w:rsidR="00BA53D6" w:rsidRPr="00BA53D6">
        <w:rPr>
          <w:rFonts w:ascii="宋体" w:hAnsi="宋体"/>
          <w:szCs w:val="21"/>
        </w:rPr>
        <w:t>图应明示标目或量的单位</w:t>
      </w:r>
      <w:r w:rsidR="00BA53D6" w:rsidRPr="00BA53D6">
        <w:rPr>
          <w:rFonts w:ascii="宋体" w:hAnsi="宋体" w:hint="eastAsia"/>
          <w:szCs w:val="21"/>
        </w:rPr>
        <w:t>，</w:t>
      </w:r>
      <w:r w:rsidR="00BA53D6" w:rsidRPr="00BA53D6">
        <w:rPr>
          <w:rFonts w:ascii="宋体" w:hAnsi="宋体"/>
          <w:szCs w:val="21"/>
        </w:rPr>
        <w:t>刻度线内置，去掉多余刻度线</w:t>
      </w:r>
      <w:r w:rsidR="00BA53D6" w:rsidRPr="00BA53D6">
        <w:rPr>
          <w:rFonts w:ascii="宋体" w:hAnsi="宋体" w:hint="eastAsia"/>
          <w:szCs w:val="21"/>
        </w:rPr>
        <w:t>。</w:t>
      </w:r>
    </w:p>
    <w:p w:rsidR="00B00CE1" w:rsidRPr="00BD1A5E" w:rsidRDefault="00BA53D6" w:rsidP="00BD1A5E">
      <w:pPr>
        <w:ind w:firstLine="420"/>
        <w:rPr>
          <w:rFonts w:ascii="宋体" w:hAnsi="宋体"/>
          <w:szCs w:val="21"/>
        </w:rPr>
      </w:pPr>
      <w:r w:rsidRPr="00BA53D6">
        <w:rPr>
          <w:rFonts w:ascii="宋体" w:hAnsi="宋体"/>
          <w:szCs w:val="21"/>
        </w:rPr>
        <w:t>地</w:t>
      </w:r>
      <w:r w:rsidRPr="00BA53D6">
        <w:rPr>
          <w:rFonts w:ascii="宋体" w:hAnsi="宋体" w:hint="eastAsia"/>
          <w:szCs w:val="21"/>
        </w:rPr>
        <w:t>图</w:t>
      </w:r>
      <w:r w:rsidRPr="00BA53D6">
        <w:rPr>
          <w:rFonts w:ascii="宋体" w:hAnsi="宋体"/>
          <w:szCs w:val="21"/>
        </w:rPr>
        <w:t>使用要求，</w:t>
      </w:r>
      <w:r w:rsidRPr="00BA53D6">
        <w:rPr>
          <w:rFonts w:ascii="宋体" w:hAnsi="宋体" w:hint="eastAsia"/>
          <w:szCs w:val="21"/>
        </w:rPr>
        <w:t>如果基础</w:t>
      </w:r>
      <w:r w:rsidRPr="00BA53D6">
        <w:rPr>
          <w:rFonts w:ascii="宋体" w:hAnsi="宋体"/>
          <w:szCs w:val="21"/>
        </w:rPr>
        <w:t>底图采用</w:t>
      </w:r>
      <w:r w:rsidRPr="00BA53D6">
        <w:rPr>
          <w:rFonts w:ascii="宋体" w:hAnsi="宋体" w:hint="eastAsia"/>
          <w:kern w:val="0"/>
          <w:szCs w:val="21"/>
        </w:rPr>
        <w:t>国家测绘地理信息局网</w:t>
      </w:r>
      <w:r w:rsidRPr="00BA53D6">
        <w:rPr>
          <w:rFonts w:ascii="宋体" w:hAnsi="宋体"/>
          <w:kern w:val="0"/>
          <w:szCs w:val="21"/>
        </w:rPr>
        <w:t>站提供的数据，</w:t>
      </w:r>
      <w:r w:rsidRPr="00BA53D6">
        <w:rPr>
          <w:rFonts w:ascii="宋体" w:hAnsi="宋体" w:hint="eastAsia"/>
          <w:szCs w:val="21"/>
        </w:rPr>
        <w:t>需</w:t>
      </w:r>
      <w:r w:rsidRPr="00BA53D6">
        <w:rPr>
          <w:rFonts w:ascii="宋体" w:hAnsi="宋体"/>
          <w:szCs w:val="21"/>
        </w:rPr>
        <w:t>在图</w:t>
      </w:r>
      <w:r w:rsidRPr="00BA53D6">
        <w:rPr>
          <w:rFonts w:ascii="宋体" w:hAnsi="宋体" w:hint="eastAsia"/>
          <w:szCs w:val="21"/>
        </w:rPr>
        <w:t>题</w:t>
      </w:r>
      <w:r w:rsidRPr="00BA53D6">
        <w:rPr>
          <w:rFonts w:ascii="宋体" w:hAnsi="宋体"/>
          <w:szCs w:val="21"/>
        </w:rPr>
        <w:t>内添加：</w:t>
      </w:r>
      <w:r w:rsidRPr="00BA53D6">
        <w:rPr>
          <w:rFonts w:ascii="宋体" w:hAnsi="宋体" w:hint="eastAsia"/>
          <w:color w:val="000000"/>
          <w:kern w:val="0"/>
          <w:szCs w:val="21"/>
        </w:rPr>
        <w:t>底图下载路径、国家测绘局的审图号、下载日期等。</w:t>
      </w:r>
      <w:r w:rsidRPr="00BA53D6">
        <w:rPr>
          <w:rFonts w:ascii="宋体" w:hAnsi="宋体" w:hint="eastAsia"/>
          <w:color w:val="FF0000"/>
          <w:kern w:val="0"/>
          <w:szCs w:val="21"/>
        </w:rPr>
        <w:t>（例：注：底图源自国家测绘地理信息局网站（</w:t>
      </w:r>
      <w:r w:rsidRPr="00BA53D6">
        <w:rPr>
          <w:rFonts w:ascii="宋体" w:hAnsi="宋体"/>
          <w:color w:val="FF0000"/>
          <w:kern w:val="0"/>
          <w:szCs w:val="21"/>
        </w:rPr>
        <w:t>http://zwfw.nasg.gov.cn/approval</w:t>
      </w:r>
      <w:r w:rsidRPr="00BA53D6">
        <w:rPr>
          <w:rFonts w:ascii="宋体" w:hAnsi="宋体" w:hint="eastAsia"/>
          <w:color w:val="FF0000"/>
          <w:kern w:val="0"/>
          <w:szCs w:val="21"/>
        </w:rPr>
        <w:t>）下载的1:4 000政区版中华人民共和国底图。审图号为GS（2008）XXXX 号。下载日期为2012-07-16。）</w:t>
      </w:r>
      <w:r w:rsidRPr="00BA53D6">
        <w:rPr>
          <w:rFonts w:ascii="宋体" w:hAnsi="宋体" w:hint="eastAsia"/>
          <w:kern w:val="0"/>
          <w:szCs w:val="21"/>
        </w:rPr>
        <w:t>在</w:t>
      </w:r>
      <w:r w:rsidRPr="00BA53D6">
        <w:rPr>
          <w:rFonts w:ascii="宋体" w:hAnsi="宋体"/>
          <w:kern w:val="0"/>
          <w:szCs w:val="21"/>
        </w:rPr>
        <w:t>此基础上，</w:t>
      </w:r>
      <w:r w:rsidRPr="00BA53D6">
        <w:rPr>
          <w:rFonts w:ascii="宋体" w:hAnsi="宋体" w:hint="eastAsia"/>
          <w:kern w:val="0"/>
          <w:szCs w:val="21"/>
        </w:rPr>
        <w:t>使用</w:t>
      </w:r>
      <w:r w:rsidRPr="00BA53D6">
        <w:rPr>
          <w:rFonts w:ascii="宋体" w:hAnsi="宋体"/>
          <w:kern w:val="0"/>
          <w:szCs w:val="21"/>
        </w:rPr>
        <w:t>地图还应注意</w:t>
      </w:r>
      <w:r w:rsidRPr="00BA53D6">
        <w:rPr>
          <w:rFonts w:ascii="宋体" w:hAnsi="宋体" w:hint="eastAsia"/>
          <w:kern w:val="0"/>
          <w:szCs w:val="21"/>
        </w:rPr>
        <w:t>：</w:t>
      </w:r>
      <w:r w:rsidRPr="00BA53D6">
        <w:rPr>
          <w:rFonts w:ascii="宋体" w:hAnsi="宋体" w:hint="eastAsia"/>
          <w:color w:val="FF0000"/>
          <w:kern w:val="0"/>
          <w:szCs w:val="21"/>
        </w:rPr>
        <w:t>（1</w:t>
      </w:r>
      <w:r w:rsidRPr="00BA53D6">
        <w:rPr>
          <w:rFonts w:ascii="宋体" w:hAnsi="宋体"/>
          <w:color w:val="FF0000"/>
          <w:kern w:val="0"/>
          <w:szCs w:val="21"/>
        </w:rPr>
        <w:t>）符</w:t>
      </w:r>
      <w:r w:rsidRPr="00BA53D6">
        <w:rPr>
          <w:rFonts w:ascii="宋体" w:hAnsi="宋体" w:hint="eastAsia"/>
          <w:color w:val="FF0000"/>
          <w:kern w:val="0"/>
          <w:szCs w:val="21"/>
        </w:rPr>
        <w:t>号、</w:t>
      </w:r>
      <w:r w:rsidRPr="00BA53D6">
        <w:rPr>
          <w:rFonts w:ascii="宋体" w:hAnsi="宋体"/>
          <w:color w:val="FF0000"/>
          <w:kern w:val="0"/>
          <w:szCs w:val="21"/>
        </w:rPr>
        <w:t>文字</w:t>
      </w:r>
      <w:r w:rsidRPr="00BA53D6">
        <w:rPr>
          <w:rFonts w:ascii="宋体" w:hAnsi="宋体" w:hint="eastAsia"/>
          <w:color w:val="FF0000"/>
          <w:kern w:val="0"/>
          <w:szCs w:val="21"/>
        </w:rPr>
        <w:t>、</w:t>
      </w:r>
      <w:r w:rsidRPr="00BA53D6">
        <w:rPr>
          <w:rFonts w:ascii="宋体" w:hAnsi="宋体"/>
          <w:color w:val="FF0000"/>
          <w:kern w:val="0"/>
          <w:szCs w:val="21"/>
        </w:rPr>
        <w:t>标识不要压国界；</w:t>
      </w:r>
      <w:r w:rsidRPr="00BA53D6">
        <w:rPr>
          <w:rFonts w:ascii="宋体" w:hAnsi="宋体" w:hint="eastAsia"/>
          <w:color w:val="FF0000"/>
          <w:kern w:val="0"/>
          <w:szCs w:val="21"/>
        </w:rPr>
        <w:t>（2</w:t>
      </w:r>
      <w:r w:rsidRPr="00BA53D6">
        <w:rPr>
          <w:rFonts w:ascii="宋体" w:hAnsi="宋体"/>
          <w:color w:val="FF0000"/>
          <w:kern w:val="0"/>
          <w:szCs w:val="21"/>
        </w:rPr>
        <w:t>）</w:t>
      </w:r>
      <w:r w:rsidRPr="00BA53D6">
        <w:rPr>
          <w:rFonts w:ascii="宋体" w:hAnsi="宋体" w:hint="eastAsia"/>
          <w:color w:val="FF0000"/>
          <w:kern w:val="0"/>
          <w:szCs w:val="21"/>
        </w:rPr>
        <w:t>不</w:t>
      </w:r>
      <w:r w:rsidRPr="00BA53D6">
        <w:rPr>
          <w:rFonts w:ascii="宋体" w:hAnsi="宋体"/>
          <w:color w:val="FF0000"/>
          <w:kern w:val="0"/>
          <w:szCs w:val="21"/>
        </w:rPr>
        <w:t>能从基础底图上任意切割使用；</w:t>
      </w:r>
      <w:r w:rsidRPr="00BA53D6">
        <w:rPr>
          <w:rFonts w:ascii="宋体" w:hAnsi="宋体" w:hint="eastAsia"/>
          <w:color w:val="FF0000"/>
          <w:kern w:val="0"/>
          <w:szCs w:val="21"/>
        </w:rPr>
        <w:t>（3</w:t>
      </w:r>
      <w:r w:rsidRPr="00BA53D6">
        <w:rPr>
          <w:rFonts w:ascii="宋体" w:hAnsi="宋体"/>
          <w:color w:val="FF0000"/>
          <w:kern w:val="0"/>
          <w:szCs w:val="21"/>
        </w:rPr>
        <w:t>）不能覆色。</w:t>
      </w:r>
      <w:r w:rsidR="00B00CE1">
        <w:rPr>
          <w:rFonts w:ascii="宋体" w:hAnsi="宋体"/>
          <w:color w:val="FF0000"/>
          <w:kern w:val="0"/>
          <w:szCs w:val="21"/>
        </w:rPr>
        <w:br/>
        <w:t xml:space="preserve">    </w:t>
      </w:r>
      <w:r w:rsidR="00B00CE1" w:rsidRPr="00B00CE1">
        <w:rPr>
          <w:rFonts w:hint="eastAsia"/>
          <w:kern w:val="0"/>
          <w:szCs w:val="21"/>
        </w:rPr>
        <w:t>文章中地</w:t>
      </w:r>
      <w:r w:rsidR="00B00CE1" w:rsidRPr="00B00CE1">
        <w:rPr>
          <w:kern w:val="0"/>
          <w:szCs w:val="21"/>
        </w:rPr>
        <w:t>图</w:t>
      </w:r>
      <w:r w:rsidR="00B00CE1" w:rsidRPr="00B00CE1">
        <w:rPr>
          <w:rFonts w:hint="eastAsia"/>
          <w:kern w:val="0"/>
          <w:szCs w:val="21"/>
        </w:rPr>
        <w:t>使用</w:t>
      </w:r>
      <w:r w:rsidR="00B00CE1" w:rsidRPr="00B00CE1">
        <w:rPr>
          <w:kern w:val="0"/>
          <w:szCs w:val="21"/>
        </w:rPr>
        <w:t>如</w:t>
      </w:r>
      <w:r w:rsidR="00B00CE1" w:rsidRPr="00B00CE1">
        <w:rPr>
          <w:rFonts w:hint="eastAsia"/>
          <w:kern w:val="0"/>
          <w:szCs w:val="21"/>
        </w:rPr>
        <w:t>无法</w:t>
      </w:r>
      <w:r w:rsidR="00B00CE1" w:rsidRPr="00B00CE1">
        <w:rPr>
          <w:kern w:val="0"/>
          <w:szCs w:val="21"/>
        </w:rPr>
        <w:t>达到以上</w:t>
      </w:r>
      <w:r w:rsidR="00B00CE1" w:rsidRPr="00B00CE1">
        <w:rPr>
          <w:rFonts w:hint="eastAsia"/>
          <w:kern w:val="0"/>
          <w:szCs w:val="21"/>
        </w:rPr>
        <w:t>要</w:t>
      </w:r>
      <w:r w:rsidR="00B00CE1" w:rsidRPr="00B00CE1">
        <w:rPr>
          <w:kern w:val="0"/>
          <w:szCs w:val="21"/>
        </w:rPr>
        <w:t>求，</w:t>
      </w:r>
      <w:r w:rsidR="00B00CE1" w:rsidRPr="00B00CE1">
        <w:rPr>
          <w:rFonts w:hint="eastAsia"/>
          <w:kern w:val="0"/>
          <w:szCs w:val="21"/>
        </w:rPr>
        <w:t>建议</w:t>
      </w:r>
      <w:r w:rsidR="00B00CE1" w:rsidRPr="00B00CE1">
        <w:rPr>
          <w:kern w:val="0"/>
          <w:szCs w:val="21"/>
        </w:rPr>
        <w:t>改用文字叙述或表格形式表</w:t>
      </w:r>
      <w:r w:rsidR="00B00CE1" w:rsidRPr="00B00CE1">
        <w:rPr>
          <w:rFonts w:hint="eastAsia"/>
          <w:kern w:val="0"/>
          <w:szCs w:val="21"/>
        </w:rPr>
        <w:t>达</w:t>
      </w:r>
      <w:r w:rsidR="00B00CE1" w:rsidRPr="00B00CE1">
        <w:rPr>
          <w:kern w:val="0"/>
          <w:szCs w:val="21"/>
        </w:rPr>
        <w:t>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9.4 </w:t>
      </w:r>
      <w:r>
        <w:rPr>
          <w:rFonts w:ascii="黑体" w:eastAsia="黑体" w:cs="黑体" w:hint="eastAsia"/>
          <w:color w:val="000000"/>
          <w:kern w:val="0"/>
          <w:szCs w:val="21"/>
        </w:rPr>
        <w:t>数值</w:t>
      </w:r>
      <w:r>
        <w:rPr>
          <w:rFonts w:ascii="宋体" w:cs="宋体" w:hint="eastAsia"/>
          <w:color w:val="000000"/>
          <w:kern w:val="0"/>
          <w:szCs w:val="21"/>
        </w:rPr>
        <w:t>应千分，每三位数间空半字距，例：</w:t>
      </w:r>
      <w:r>
        <w:rPr>
          <w:rFonts w:ascii="Times New Roman" w:eastAsia="黑体" w:hAnsi="Times New Roman"/>
          <w:color w:val="000000"/>
          <w:kern w:val="0"/>
          <w:szCs w:val="21"/>
        </w:rPr>
        <w:t>230 400.137 565</w:t>
      </w:r>
      <w:r>
        <w:rPr>
          <w:rFonts w:ascii="宋体" w:cs="宋体" w:hint="eastAsia"/>
          <w:color w:val="000000"/>
          <w:kern w:val="0"/>
          <w:szCs w:val="21"/>
        </w:rPr>
        <w:t>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t xml:space="preserve">9.5 </w:t>
      </w:r>
      <w:r>
        <w:rPr>
          <w:rFonts w:ascii="黑体" w:eastAsia="黑体" w:cs="黑体" w:hint="eastAsia"/>
          <w:color w:val="000000"/>
          <w:kern w:val="0"/>
          <w:szCs w:val="21"/>
        </w:rPr>
        <w:t>幂指数</w:t>
      </w:r>
      <w:r>
        <w:rPr>
          <w:rFonts w:ascii="宋体" w:cs="宋体" w:hint="eastAsia"/>
          <w:color w:val="000000"/>
          <w:kern w:val="0"/>
          <w:szCs w:val="21"/>
        </w:rPr>
        <w:t>格式统一，例：</w:t>
      </w:r>
      <w:r>
        <w:rPr>
          <w:rFonts w:ascii="宋体" w:cs="宋体"/>
          <w:color w:val="000000"/>
          <w:kern w:val="0"/>
          <w:szCs w:val="21"/>
        </w:rPr>
        <w:t>3.2</w:t>
      </w:r>
      <w:r>
        <w:rPr>
          <w:rFonts w:ascii="宋体" w:cs="宋体" w:hint="eastAsia"/>
          <w:color w:val="000000"/>
          <w:kern w:val="0"/>
          <w:szCs w:val="21"/>
        </w:rPr>
        <w:t>×</w:t>
      </w:r>
      <w:r>
        <w:rPr>
          <w:rFonts w:ascii="宋体" w:cs="宋体"/>
          <w:color w:val="000000"/>
          <w:kern w:val="0"/>
          <w:szCs w:val="21"/>
        </w:rPr>
        <w:t>10</w:t>
      </w:r>
      <w:r>
        <w:rPr>
          <w:rFonts w:ascii="宋体" w:cs="宋体"/>
          <w:color w:val="000000"/>
          <w:kern w:val="0"/>
          <w:sz w:val="11"/>
          <w:szCs w:val="11"/>
        </w:rPr>
        <w:t>7</w:t>
      </w:r>
      <w:r>
        <w:rPr>
          <w:rFonts w:ascii="宋体" w:cs="宋体" w:hint="eastAsia"/>
          <w:color w:val="000000"/>
          <w:kern w:val="0"/>
          <w:szCs w:val="21"/>
        </w:rPr>
        <w:t>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FF0101"/>
          <w:kern w:val="0"/>
          <w:szCs w:val="21"/>
        </w:rPr>
      </w:pPr>
      <w:r>
        <w:rPr>
          <w:rFonts w:ascii="Times New Roman" w:eastAsia="黑体" w:hAnsi="Times New Roman"/>
          <w:color w:val="FF0101"/>
          <w:kern w:val="0"/>
          <w:szCs w:val="21"/>
        </w:rPr>
        <w:t xml:space="preserve">9.6 </w:t>
      </w:r>
      <w:r>
        <w:rPr>
          <w:rFonts w:ascii="宋体" w:cs="宋体" w:hint="eastAsia"/>
          <w:color w:val="FF0101"/>
          <w:kern w:val="0"/>
          <w:szCs w:val="21"/>
        </w:rPr>
        <w:t>结论中不应出现参考文献和图、表。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FF0101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10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参考文献</w:t>
      </w:r>
      <w:r>
        <w:rPr>
          <w:rFonts w:ascii="黑体" w:eastAsia="黑体" w:cs="黑体" w:hint="eastAsia"/>
          <w:color w:val="FF0101"/>
          <w:kern w:val="0"/>
          <w:sz w:val="24"/>
          <w:szCs w:val="24"/>
        </w:rPr>
        <w:t>（增加参考文献数量要求，每篇论文参考文献需在10篇以上）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10.1 </w:t>
      </w:r>
      <w:r>
        <w:rPr>
          <w:rFonts w:ascii="宋体" w:cs="宋体" w:hint="eastAsia"/>
          <w:color w:val="000000"/>
          <w:kern w:val="0"/>
          <w:szCs w:val="21"/>
        </w:rPr>
        <w:t>本刊采用</w:t>
      </w:r>
      <w:r w:rsidR="00185B1B" w:rsidRPr="00185B1B">
        <w:rPr>
          <w:rFonts w:ascii="Times New Roman" w:eastAsia="黑体" w:hAnsi="Times New Roman"/>
          <w:color w:val="FF0000"/>
          <w:kern w:val="0"/>
          <w:szCs w:val="21"/>
        </w:rPr>
        <w:t>GB/T 7714</w:t>
      </w:r>
      <w:r w:rsidR="00185B1B" w:rsidRPr="00185B1B">
        <w:rPr>
          <w:rFonts w:ascii="宋体" w:cs="宋体" w:hint="eastAsia"/>
          <w:color w:val="FF0000"/>
          <w:kern w:val="0"/>
          <w:szCs w:val="21"/>
        </w:rPr>
        <w:t>—</w:t>
      </w:r>
      <w:r w:rsidR="00185B1B" w:rsidRPr="00185B1B">
        <w:rPr>
          <w:rFonts w:ascii="Times New Roman" w:eastAsia="黑体" w:hAnsi="Times New Roman"/>
          <w:color w:val="FF0000"/>
          <w:kern w:val="0"/>
          <w:szCs w:val="21"/>
        </w:rPr>
        <w:t>2015</w:t>
      </w:r>
      <w:r w:rsidRPr="00BA53D6">
        <w:rPr>
          <w:rFonts w:ascii="Times New Roman" w:eastAsia="黑体" w:hAnsi="Times New Roman"/>
          <w:color w:val="FF0000"/>
          <w:kern w:val="0"/>
          <w:szCs w:val="21"/>
        </w:rPr>
        <w:t xml:space="preserve"> </w:t>
      </w:r>
      <w:r>
        <w:rPr>
          <w:rFonts w:ascii="宋体" w:cs="宋体" w:hint="eastAsia"/>
          <w:color w:val="000000"/>
          <w:kern w:val="0"/>
          <w:szCs w:val="21"/>
        </w:rPr>
        <w:t>推荐的顺序编码制格式著录。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10.2 </w:t>
      </w:r>
      <w:r>
        <w:rPr>
          <w:rFonts w:ascii="宋体" w:cs="宋体" w:hint="eastAsia"/>
          <w:color w:val="000000"/>
          <w:kern w:val="0"/>
          <w:szCs w:val="21"/>
        </w:rPr>
        <w:t>参考文献著录项目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a. </w:t>
      </w:r>
      <w:r>
        <w:rPr>
          <w:rFonts w:ascii="宋体" w:cs="宋体" w:hint="eastAsia"/>
          <w:color w:val="000000"/>
          <w:kern w:val="0"/>
          <w:szCs w:val="21"/>
        </w:rPr>
        <w:t>主要责任者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专著作者、论文集主编、学位申报人、专利申请人、报告撰写人、期刊文章作者、析出文献作者等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。多个责任者之间以“，”分隔；</w:t>
      </w:r>
      <w:r>
        <w:rPr>
          <w:rFonts w:ascii="宋体" w:cs="宋体" w:hint="eastAsia"/>
          <w:color w:val="FF0000"/>
          <w:kern w:val="0"/>
          <w:szCs w:val="21"/>
        </w:rPr>
        <w:t>超过三位作者的只列出前三位</w:t>
      </w:r>
      <w:r>
        <w:rPr>
          <w:rFonts w:ascii="宋体" w:cs="宋体" w:hint="eastAsia"/>
          <w:color w:val="000000"/>
          <w:kern w:val="0"/>
          <w:szCs w:val="21"/>
        </w:rPr>
        <w:t>，后面加“，等</w:t>
      </w:r>
      <w:r>
        <w:rPr>
          <w:rFonts w:ascii="Times New Roman" w:eastAsia="黑体" w:hAnsi="Times New Roman"/>
          <w:color w:val="000000"/>
          <w:kern w:val="0"/>
          <w:szCs w:val="21"/>
        </w:rPr>
        <w:t>.</w:t>
      </w:r>
      <w:r>
        <w:rPr>
          <w:rFonts w:ascii="宋体" w:cs="宋体" w:hint="eastAsia"/>
          <w:color w:val="000000"/>
          <w:kern w:val="0"/>
          <w:szCs w:val="21"/>
        </w:rPr>
        <w:t>”（英文的加“</w:t>
      </w:r>
      <w:r>
        <w:rPr>
          <w:rFonts w:ascii="Times New Roman" w:eastAsia="黑体" w:hAnsi="Times New Roman"/>
          <w:color w:val="000000"/>
          <w:kern w:val="0"/>
          <w:szCs w:val="21"/>
        </w:rPr>
        <w:t>, et al.</w:t>
      </w:r>
      <w:r>
        <w:rPr>
          <w:rFonts w:ascii="宋体" w:cs="宋体" w:hint="eastAsia"/>
          <w:color w:val="000000"/>
          <w:kern w:val="0"/>
          <w:szCs w:val="21"/>
        </w:rPr>
        <w:t>”）。注意在本项数据中不得出现缩写点。</w:t>
      </w:r>
    </w:p>
    <w:p w:rsidR="00397902" w:rsidRPr="00185B1B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b. </w:t>
      </w:r>
      <w:r>
        <w:rPr>
          <w:rFonts w:ascii="宋体" w:cs="宋体" w:hint="eastAsia"/>
          <w:color w:val="000000"/>
          <w:kern w:val="0"/>
          <w:szCs w:val="21"/>
        </w:rPr>
        <w:t>文献题名(</w:t>
      </w:r>
      <w:r w:rsidRPr="00C43694">
        <w:rPr>
          <w:rFonts w:ascii="宋体" w:cs="宋体" w:hint="eastAsia"/>
          <w:color w:val="FF0000"/>
          <w:kern w:val="0"/>
          <w:szCs w:val="21"/>
        </w:rPr>
        <w:t>英文文题，除虚词外，词首字母均大写</w:t>
      </w:r>
      <w:r>
        <w:rPr>
          <w:rFonts w:ascii="宋体" w:cs="宋体" w:hint="eastAsia"/>
          <w:color w:val="000000"/>
          <w:kern w:val="0"/>
          <w:szCs w:val="21"/>
        </w:rPr>
        <w:t>)；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lastRenderedPageBreak/>
        <w:t xml:space="preserve">c. </w:t>
      </w:r>
      <w:r>
        <w:rPr>
          <w:rFonts w:ascii="宋体" w:cs="宋体" w:hint="eastAsia"/>
          <w:color w:val="000000"/>
          <w:kern w:val="0"/>
          <w:szCs w:val="21"/>
        </w:rPr>
        <w:t>文献类型及载体类型标志；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d. </w:t>
      </w:r>
      <w:r>
        <w:rPr>
          <w:rFonts w:ascii="宋体" w:cs="宋体" w:hint="eastAsia"/>
          <w:color w:val="000000"/>
          <w:kern w:val="0"/>
          <w:szCs w:val="21"/>
        </w:rPr>
        <w:t>其他责任者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译者、校注、校点、校勘者等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；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e. </w:t>
      </w:r>
      <w:r>
        <w:rPr>
          <w:rFonts w:ascii="宋体" w:cs="宋体" w:hint="eastAsia"/>
          <w:color w:val="000000"/>
          <w:kern w:val="0"/>
          <w:szCs w:val="21"/>
        </w:rPr>
        <w:t>版本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初版省略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；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f. </w:t>
      </w:r>
      <w:r>
        <w:rPr>
          <w:rFonts w:ascii="宋体" w:cs="宋体" w:hint="eastAsia"/>
          <w:color w:val="000000"/>
          <w:kern w:val="0"/>
          <w:szCs w:val="21"/>
        </w:rPr>
        <w:t>出版项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出版地、出版者、出版年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；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g. </w:t>
      </w:r>
      <w:r>
        <w:rPr>
          <w:rFonts w:ascii="宋体" w:cs="宋体" w:hint="eastAsia"/>
          <w:color w:val="000000"/>
          <w:kern w:val="0"/>
          <w:szCs w:val="21"/>
        </w:rPr>
        <w:t>文献出处或电子文献的可获得地址；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h. </w:t>
      </w:r>
      <w:r>
        <w:rPr>
          <w:rFonts w:ascii="宋体" w:cs="宋体" w:hint="eastAsia"/>
          <w:color w:val="000000"/>
          <w:kern w:val="0"/>
          <w:szCs w:val="21"/>
        </w:rPr>
        <w:t>文献起止页码；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10.3 </w:t>
      </w:r>
      <w:r>
        <w:rPr>
          <w:rFonts w:ascii="宋体" w:cs="宋体" w:hint="eastAsia"/>
          <w:color w:val="000000"/>
          <w:kern w:val="0"/>
          <w:szCs w:val="21"/>
        </w:rPr>
        <w:t>参考文献类型及其标志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宋体" w:cs="宋体" w:hint="eastAsia"/>
          <w:color w:val="000000"/>
          <w:kern w:val="0"/>
          <w:szCs w:val="21"/>
        </w:rPr>
        <w:t>根据</w:t>
      </w:r>
      <w:r>
        <w:rPr>
          <w:rFonts w:ascii="宋体" w:cs="宋体"/>
          <w:color w:val="000000"/>
          <w:kern w:val="0"/>
          <w:szCs w:val="21"/>
        </w:rPr>
        <w:t xml:space="preserve"> </w:t>
      </w:r>
      <w:r w:rsidR="00185B1B" w:rsidRPr="00185B1B">
        <w:rPr>
          <w:rFonts w:ascii="Times New Roman" w:eastAsia="黑体" w:hAnsi="Times New Roman"/>
          <w:color w:val="FF0000"/>
          <w:kern w:val="0"/>
          <w:szCs w:val="21"/>
        </w:rPr>
        <w:t>GB/T 7714</w:t>
      </w:r>
      <w:r w:rsidR="00185B1B" w:rsidRPr="00185B1B">
        <w:rPr>
          <w:rFonts w:ascii="宋体" w:cs="宋体" w:hint="eastAsia"/>
          <w:color w:val="FF0000"/>
          <w:kern w:val="0"/>
          <w:szCs w:val="21"/>
        </w:rPr>
        <w:t>—</w:t>
      </w:r>
      <w:r w:rsidR="00185B1B" w:rsidRPr="00185B1B">
        <w:rPr>
          <w:rFonts w:ascii="Times New Roman" w:eastAsia="黑体" w:hAnsi="Times New Roman"/>
          <w:color w:val="FF0000"/>
          <w:kern w:val="0"/>
          <w:szCs w:val="21"/>
        </w:rPr>
        <w:t>2015</w:t>
      </w:r>
      <w:r>
        <w:rPr>
          <w:rFonts w:ascii="Times New Roman" w:eastAsia="黑体" w:hAnsi="Times New Roman"/>
          <w:color w:val="FF0000"/>
          <w:kern w:val="0"/>
          <w:szCs w:val="21"/>
        </w:rPr>
        <w:t xml:space="preserve"> </w:t>
      </w:r>
      <w:r>
        <w:rPr>
          <w:rFonts w:ascii="宋体" w:cs="宋体" w:hint="eastAsia"/>
          <w:color w:val="000000"/>
          <w:kern w:val="0"/>
          <w:szCs w:val="21"/>
        </w:rPr>
        <w:t>规定，文献类型</w:t>
      </w:r>
      <w:r>
        <w:rPr>
          <w:rFonts w:ascii="Times New Roman" w:eastAsia="黑体" w:hAnsi="Times New Roman"/>
          <w:color w:val="000000"/>
          <w:kern w:val="0"/>
          <w:szCs w:val="21"/>
        </w:rPr>
        <w:t>/</w:t>
      </w:r>
      <w:r>
        <w:rPr>
          <w:rFonts w:ascii="宋体" w:cs="宋体" w:hint="eastAsia"/>
          <w:color w:val="000000"/>
          <w:kern w:val="0"/>
          <w:szCs w:val="21"/>
        </w:rPr>
        <w:t>电子文献载体和标识代码如下：</w:t>
      </w:r>
    </w:p>
    <w:p w:rsidR="00397902" w:rsidRPr="006E0A49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18"/>
          <w:szCs w:val="18"/>
        </w:rPr>
      </w:pP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文献类型</w:t>
      </w:r>
      <w:r w:rsidRPr="006E0A49">
        <w:rPr>
          <w:rFonts w:ascii="宋体" w:cs="宋体"/>
          <w:color w:val="000000"/>
          <w:kern w:val="0"/>
          <w:sz w:val="18"/>
          <w:szCs w:val="18"/>
        </w:rPr>
        <w:t xml:space="preserve">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标识代码</w:t>
      </w:r>
      <w:r w:rsidRPr="006E0A49">
        <w:rPr>
          <w:rFonts w:ascii="宋体" w:cs="宋体"/>
          <w:color w:val="000000"/>
          <w:kern w:val="0"/>
          <w:sz w:val="18"/>
          <w:szCs w:val="18"/>
        </w:rPr>
        <w:t xml:space="preserve">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文献类型</w:t>
      </w:r>
      <w:r w:rsidRPr="006E0A49">
        <w:rPr>
          <w:rFonts w:ascii="宋体" w:cs="宋体"/>
          <w:color w:val="000000"/>
          <w:kern w:val="0"/>
          <w:sz w:val="18"/>
          <w:szCs w:val="18"/>
        </w:rPr>
        <w:t xml:space="preserve">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标识代码</w:t>
      </w:r>
      <w:r w:rsidRPr="006E0A49">
        <w:rPr>
          <w:rFonts w:ascii="宋体" w:cs="宋体"/>
          <w:color w:val="000000"/>
          <w:kern w:val="0"/>
          <w:sz w:val="18"/>
          <w:szCs w:val="18"/>
        </w:rPr>
        <w:t xml:space="preserve">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文献类型标识代码</w:t>
      </w:r>
      <w:r w:rsidRPr="006E0A49">
        <w:rPr>
          <w:rFonts w:ascii="宋体" w:cs="宋体"/>
          <w:color w:val="000000"/>
          <w:kern w:val="0"/>
          <w:sz w:val="18"/>
          <w:szCs w:val="18"/>
        </w:rPr>
        <w:t xml:space="preserve">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电子文献载体标识代码</w:t>
      </w:r>
    </w:p>
    <w:p w:rsidR="00397902" w:rsidRPr="006E0A49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 w:val="18"/>
          <w:szCs w:val="18"/>
        </w:rPr>
      </w:pP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普通图书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M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期刊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J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专利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P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磁带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>MT</w:t>
      </w:r>
    </w:p>
    <w:p w:rsidR="00397902" w:rsidRPr="006E0A49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 w:val="18"/>
          <w:szCs w:val="18"/>
        </w:rPr>
      </w:pPr>
      <w:r w:rsidRPr="006E0A49">
        <w:rPr>
          <w:rFonts w:ascii="宋体" w:cs="宋体" w:hint="eastAsia"/>
          <w:color w:val="000000"/>
          <w:kern w:val="0"/>
          <w:sz w:val="18"/>
          <w:szCs w:val="18"/>
        </w:rPr>
        <w:t>会议录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C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学位论文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D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数据库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DB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磁盘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>DK</w:t>
      </w:r>
    </w:p>
    <w:p w:rsidR="00397902" w:rsidRPr="006E0A49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 w:val="18"/>
          <w:szCs w:val="18"/>
        </w:rPr>
      </w:pP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汇编</w:t>
      </w:r>
      <w:r w:rsidRPr="006E0A49">
        <w:rPr>
          <w:rFonts w:ascii="宋体" w:cs="宋体"/>
          <w:color w:val="000000"/>
          <w:kern w:val="0"/>
          <w:sz w:val="18"/>
          <w:szCs w:val="18"/>
        </w:rPr>
        <w:t xml:space="preserve"> 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>G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（可为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>M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）</w:t>
      </w:r>
      <w:r w:rsidRPr="006E0A49">
        <w:rPr>
          <w:rFonts w:ascii="宋体" w:cs="宋体"/>
          <w:color w:val="000000"/>
          <w:kern w:val="0"/>
          <w:sz w:val="18"/>
          <w:szCs w:val="18"/>
        </w:rPr>
        <w:t xml:space="preserve">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报告</w:t>
      </w:r>
      <w:r w:rsidRPr="006E0A49">
        <w:rPr>
          <w:rFonts w:ascii="宋体" w:cs="宋体"/>
          <w:color w:val="000000"/>
          <w:kern w:val="0"/>
          <w:sz w:val="18"/>
          <w:szCs w:val="18"/>
        </w:rPr>
        <w:t xml:space="preserve"> 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R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计算机程序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CP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光盘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>CD</w:t>
      </w:r>
    </w:p>
    <w:p w:rsidR="00397902" w:rsidRPr="006E0A49" w:rsidRDefault="00397902" w:rsidP="00397902">
      <w:pPr>
        <w:autoSpaceDE w:val="0"/>
        <w:autoSpaceDN w:val="0"/>
        <w:adjustRightInd w:val="0"/>
        <w:jc w:val="left"/>
        <w:rPr>
          <w:rFonts w:ascii="Times New Roman" w:eastAsia="黑体" w:hAnsi="Times New Roman"/>
          <w:color w:val="000000"/>
          <w:kern w:val="0"/>
          <w:sz w:val="18"/>
          <w:szCs w:val="18"/>
        </w:rPr>
      </w:pP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报纸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N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标准（法规、条例）</w:t>
      </w:r>
      <w:r w:rsidRPr="006E0A49">
        <w:rPr>
          <w:rFonts w:ascii="宋体" w:cs="宋体"/>
          <w:color w:val="000000"/>
          <w:kern w:val="0"/>
          <w:sz w:val="18"/>
          <w:szCs w:val="18"/>
        </w:rPr>
        <w:t xml:space="preserve"> 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S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电子公告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 xml:space="preserve">EB </w:t>
      </w:r>
      <w:r w:rsidRPr="006E0A49">
        <w:rPr>
          <w:rFonts w:ascii="宋体" w:cs="宋体" w:hint="eastAsia"/>
          <w:color w:val="000000"/>
          <w:kern w:val="0"/>
          <w:sz w:val="18"/>
          <w:szCs w:val="18"/>
        </w:rPr>
        <w:t>联机网络</w:t>
      </w:r>
      <w:r w:rsidRPr="006E0A49">
        <w:rPr>
          <w:rFonts w:ascii="Times New Roman" w:eastAsia="黑体" w:hAnsi="Times New Roman"/>
          <w:color w:val="000000"/>
          <w:kern w:val="0"/>
          <w:sz w:val="18"/>
          <w:szCs w:val="18"/>
        </w:rPr>
        <w:t>OL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 xml:space="preserve">10.4 </w:t>
      </w:r>
      <w:r>
        <w:rPr>
          <w:rFonts w:ascii="宋体" w:cs="宋体" w:hint="eastAsia"/>
          <w:color w:val="000000"/>
          <w:kern w:val="0"/>
          <w:szCs w:val="21"/>
        </w:rPr>
        <w:t>文后参考文献表编排格式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宋体" w:cs="宋体" w:hint="eastAsia"/>
          <w:color w:val="000000"/>
          <w:kern w:val="0"/>
          <w:szCs w:val="21"/>
        </w:rPr>
        <w:t>参考文献按在正文中出现的先后次序列表于文后</w:t>
      </w:r>
      <w:r>
        <w:rPr>
          <w:rFonts w:ascii="Times New Roman" w:eastAsia="黑体" w:hAnsi="Times New Roman"/>
          <w:color w:val="000000"/>
          <w:kern w:val="0"/>
          <w:szCs w:val="21"/>
        </w:rPr>
        <w:t>,</w:t>
      </w:r>
      <w:r>
        <w:rPr>
          <w:rFonts w:ascii="宋体" w:cs="宋体" w:hint="eastAsia"/>
          <w:color w:val="000000"/>
          <w:kern w:val="0"/>
          <w:szCs w:val="21"/>
        </w:rPr>
        <w:t>表上以</w:t>
      </w:r>
      <w:r>
        <w:rPr>
          <w:rFonts w:ascii="黑体" w:eastAsia="黑体" w:cs="黑体" w:hint="eastAsia"/>
          <w:color w:val="000000"/>
          <w:kern w:val="0"/>
          <w:szCs w:val="21"/>
        </w:rPr>
        <w:t>“参考文献：”</w:t>
      </w:r>
      <w:r>
        <w:rPr>
          <w:rFonts w:ascii="Times New Roman" w:eastAsia="黑体" w:hAnsi="Times New Roman"/>
          <w:color w:val="000000"/>
          <w:kern w:val="0"/>
          <w:szCs w:val="21"/>
        </w:rPr>
        <w:t>(</w:t>
      </w:r>
      <w:r>
        <w:rPr>
          <w:rFonts w:ascii="宋体" w:cs="宋体" w:hint="eastAsia"/>
          <w:color w:val="000000"/>
          <w:kern w:val="0"/>
          <w:szCs w:val="21"/>
        </w:rPr>
        <w:t>左顶格</w:t>
      </w:r>
      <w:r>
        <w:rPr>
          <w:rFonts w:ascii="Times New Roman" w:eastAsia="黑体" w:hAnsi="Times New Roman"/>
          <w:color w:val="000000"/>
          <w:kern w:val="0"/>
          <w:szCs w:val="21"/>
        </w:rPr>
        <w:t>)</w:t>
      </w:r>
      <w:r>
        <w:rPr>
          <w:rFonts w:ascii="宋体" w:cs="宋体" w:hint="eastAsia"/>
          <w:color w:val="000000"/>
          <w:kern w:val="0"/>
          <w:szCs w:val="21"/>
        </w:rPr>
        <w:t>作为标志；参考文献的序号左顶格，并用数字加方括号表示，如</w:t>
      </w:r>
      <w:r>
        <w:rPr>
          <w:rFonts w:ascii="Times New Roman" w:eastAsia="黑体" w:hAnsi="Times New Roman"/>
          <w:color w:val="000000"/>
          <w:kern w:val="0"/>
          <w:szCs w:val="21"/>
        </w:rPr>
        <w:t>[1]</w:t>
      </w:r>
      <w:r>
        <w:rPr>
          <w:rFonts w:ascii="宋体" w:cs="宋体" w:hint="eastAsia"/>
          <w:color w:val="000000"/>
          <w:kern w:val="0"/>
          <w:szCs w:val="21"/>
        </w:rPr>
        <w:t>、</w:t>
      </w:r>
      <w:r>
        <w:rPr>
          <w:rFonts w:ascii="Times New Roman" w:eastAsia="黑体" w:hAnsi="Times New Roman"/>
          <w:color w:val="000000"/>
          <w:kern w:val="0"/>
          <w:szCs w:val="21"/>
        </w:rPr>
        <w:t>[2]</w:t>
      </w:r>
      <w:r>
        <w:rPr>
          <w:rFonts w:ascii="宋体" w:cs="宋体" w:hint="eastAsia"/>
          <w:color w:val="000000"/>
          <w:kern w:val="0"/>
          <w:szCs w:val="21"/>
        </w:rPr>
        <w:t>、…，以与正文中的指示序号格式一致。每条文献只与一个序号相对应；当文献题名等内容相同而仅页码不同时</w:t>
      </w:r>
      <w:r>
        <w:rPr>
          <w:rFonts w:ascii="Times New Roman" w:eastAsia="黑体" w:hAnsi="Times New Roman"/>
          <w:color w:val="000000"/>
          <w:kern w:val="0"/>
          <w:szCs w:val="21"/>
        </w:rPr>
        <w:t>,</w:t>
      </w:r>
      <w:r>
        <w:rPr>
          <w:rFonts w:ascii="宋体" w:cs="宋体" w:hint="eastAsia"/>
          <w:color w:val="000000"/>
          <w:kern w:val="0"/>
          <w:szCs w:val="21"/>
        </w:rPr>
        <w:t>可将页码注在正文中的指示序号后；每一参考文献条目的末尾均以“</w:t>
      </w:r>
      <w:r>
        <w:rPr>
          <w:rFonts w:ascii="Times New Roman" w:eastAsia="黑体" w:hAnsi="Times New Roman"/>
          <w:color w:val="000000"/>
          <w:kern w:val="0"/>
          <w:szCs w:val="21"/>
        </w:rPr>
        <w:t>.</w:t>
      </w:r>
      <w:r>
        <w:rPr>
          <w:rFonts w:ascii="宋体" w:cs="宋体" w:hint="eastAsia"/>
          <w:color w:val="000000"/>
          <w:kern w:val="0"/>
          <w:szCs w:val="21"/>
        </w:rPr>
        <w:t>”结束。各类参考文献条目的编排格式及示例如下：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1.</w:t>
      </w:r>
      <w:r>
        <w:rPr>
          <w:rFonts w:ascii="宋体" w:cs="宋体" w:hint="eastAsia"/>
          <w:color w:val="000000"/>
          <w:kern w:val="0"/>
          <w:szCs w:val="21"/>
        </w:rPr>
        <w:t>专著：（对于电子文献，文献类型标志项改为</w:t>
      </w:r>
      <w:r>
        <w:rPr>
          <w:rFonts w:ascii="Times New Roman" w:eastAsia="黑体" w:hAnsi="Times New Roman"/>
          <w:color w:val="000000"/>
          <w:kern w:val="0"/>
          <w:szCs w:val="21"/>
        </w:rPr>
        <w:t>[M/OL]</w:t>
      </w:r>
      <w:r>
        <w:rPr>
          <w:rFonts w:ascii="宋体" w:cs="宋体" w:hint="eastAsia"/>
          <w:color w:val="000000"/>
          <w:kern w:val="0"/>
          <w:szCs w:val="21"/>
        </w:rPr>
        <w:t>，著录格式请参考“电子文献”）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序号</w:t>
      </w:r>
      <w:r>
        <w:rPr>
          <w:rFonts w:ascii="黑体" w:eastAsia="黑体" w:cs="黑体"/>
          <w:color w:val="000000"/>
          <w:kern w:val="0"/>
          <w:szCs w:val="21"/>
        </w:rPr>
        <w:t xml:space="preserve">] </w:t>
      </w:r>
      <w:r>
        <w:rPr>
          <w:rFonts w:ascii="黑体" w:eastAsia="黑体" w:cs="黑体" w:hint="eastAsia"/>
          <w:color w:val="000000"/>
          <w:kern w:val="0"/>
          <w:szCs w:val="21"/>
        </w:rPr>
        <w:t>主要责任者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题名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其他题名信息</w:t>
      </w:r>
      <w:r>
        <w:rPr>
          <w:rFonts w:ascii="黑体" w:eastAsia="黑体" w:cs="黑体"/>
          <w:color w:val="000000"/>
          <w:kern w:val="0"/>
          <w:szCs w:val="21"/>
        </w:rPr>
        <w:t xml:space="preserve">[M]. </w:t>
      </w:r>
      <w:r>
        <w:rPr>
          <w:rFonts w:ascii="黑体" w:eastAsia="黑体" w:cs="黑体" w:hint="eastAsia"/>
          <w:color w:val="000000"/>
          <w:kern w:val="0"/>
          <w:szCs w:val="21"/>
        </w:rPr>
        <w:t>其他责任者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版本项</w:t>
      </w:r>
      <w:r>
        <w:rPr>
          <w:rFonts w:ascii="黑体" w:eastAsia="黑体" w:cs="黑体"/>
          <w:color w:val="000000"/>
          <w:kern w:val="0"/>
          <w:szCs w:val="21"/>
        </w:rPr>
        <w:t>(</w:t>
      </w:r>
      <w:r>
        <w:rPr>
          <w:rFonts w:ascii="黑体" w:eastAsia="黑体" w:cs="黑体" w:hint="eastAsia"/>
          <w:color w:val="000000"/>
          <w:kern w:val="0"/>
          <w:szCs w:val="21"/>
        </w:rPr>
        <w:t>第</w:t>
      </w:r>
      <w:r>
        <w:rPr>
          <w:rFonts w:ascii="黑体" w:eastAsia="黑体" w:cs="黑体"/>
          <w:color w:val="000000"/>
          <w:kern w:val="0"/>
          <w:szCs w:val="21"/>
        </w:rPr>
        <w:t xml:space="preserve">1 </w:t>
      </w:r>
      <w:r>
        <w:rPr>
          <w:rFonts w:ascii="黑体" w:eastAsia="黑体" w:cs="黑体" w:hint="eastAsia"/>
          <w:color w:val="000000"/>
          <w:kern w:val="0"/>
          <w:szCs w:val="21"/>
        </w:rPr>
        <w:t>版不写</w:t>
      </w:r>
      <w:r>
        <w:rPr>
          <w:rFonts w:ascii="黑体" w:eastAsia="黑体" w:cs="黑体"/>
          <w:color w:val="000000"/>
          <w:kern w:val="0"/>
          <w:szCs w:val="21"/>
        </w:rPr>
        <w:t xml:space="preserve">). </w:t>
      </w:r>
      <w:r>
        <w:rPr>
          <w:rFonts w:ascii="黑体" w:eastAsia="黑体" w:cs="黑体" w:hint="eastAsia"/>
          <w:color w:val="000000"/>
          <w:kern w:val="0"/>
          <w:szCs w:val="21"/>
        </w:rPr>
        <w:t>出版地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出版者</w:t>
      </w:r>
      <w:r>
        <w:rPr>
          <w:rFonts w:ascii="黑体" w:eastAsia="黑体" w:cs="黑体"/>
          <w:color w:val="000000"/>
          <w:kern w:val="0"/>
          <w:szCs w:val="21"/>
        </w:rPr>
        <w:t>,</w:t>
      </w:r>
      <w:r>
        <w:rPr>
          <w:rFonts w:ascii="黑体" w:eastAsia="黑体" w:cs="黑体" w:hint="eastAsia"/>
          <w:color w:val="000000"/>
          <w:kern w:val="0"/>
          <w:szCs w:val="21"/>
        </w:rPr>
        <w:t>出版年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起</w:t>
      </w:r>
      <w:r>
        <w:rPr>
          <w:rFonts w:ascii="黑体" w:eastAsia="黑体" w:cs="黑体"/>
          <w:color w:val="000000"/>
          <w:kern w:val="0"/>
          <w:szCs w:val="21"/>
        </w:rPr>
        <w:t>-</w:t>
      </w:r>
      <w:r>
        <w:rPr>
          <w:rFonts w:ascii="黑体" w:eastAsia="黑体" w:cs="黑体" w:hint="eastAsia"/>
          <w:color w:val="000000"/>
          <w:kern w:val="0"/>
          <w:szCs w:val="21"/>
        </w:rPr>
        <w:t>止页码</w:t>
      </w:r>
      <w:r>
        <w:rPr>
          <w:rFonts w:ascii="黑体" w:eastAsia="黑体" w:cs="黑体"/>
          <w:color w:val="000000"/>
          <w:kern w:val="0"/>
          <w:szCs w:val="21"/>
        </w:rPr>
        <w:t>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/>
          <w:color w:val="FF0000"/>
          <w:kern w:val="0"/>
          <w:szCs w:val="21"/>
        </w:rPr>
        <w:t>[1]</w:t>
      </w:r>
      <w:r>
        <w:rPr>
          <w:rFonts w:ascii="宋体" w:cs="宋体" w:hint="eastAsia"/>
          <w:color w:val="FF0000"/>
          <w:kern w:val="0"/>
          <w:szCs w:val="21"/>
        </w:rPr>
        <w:t>奚旦立，孙裕生，刘秀英</w:t>
      </w:r>
      <w:r>
        <w:rPr>
          <w:rFonts w:ascii="宋体" w:cs="宋体"/>
          <w:color w:val="FF0000"/>
          <w:kern w:val="0"/>
          <w:szCs w:val="21"/>
        </w:rPr>
        <w:t xml:space="preserve">. </w:t>
      </w:r>
      <w:r>
        <w:rPr>
          <w:rFonts w:ascii="宋体" w:cs="宋体" w:hint="eastAsia"/>
          <w:color w:val="FF0000"/>
          <w:kern w:val="0"/>
          <w:szCs w:val="21"/>
        </w:rPr>
        <w:t>环境监测</w:t>
      </w:r>
      <w:r>
        <w:rPr>
          <w:rFonts w:ascii="宋体" w:cs="宋体"/>
          <w:color w:val="FF0000"/>
          <w:kern w:val="0"/>
          <w:szCs w:val="21"/>
        </w:rPr>
        <w:t xml:space="preserve">[M]. 3 </w:t>
      </w:r>
      <w:r>
        <w:rPr>
          <w:rFonts w:ascii="宋体" w:cs="宋体" w:hint="eastAsia"/>
          <w:color w:val="FF0000"/>
          <w:kern w:val="0"/>
          <w:szCs w:val="21"/>
        </w:rPr>
        <w:t>版</w:t>
      </w:r>
      <w:r>
        <w:rPr>
          <w:rFonts w:ascii="宋体" w:cs="宋体"/>
          <w:color w:val="FF0000"/>
          <w:kern w:val="0"/>
          <w:szCs w:val="21"/>
        </w:rPr>
        <w:t xml:space="preserve">. </w:t>
      </w:r>
      <w:r>
        <w:rPr>
          <w:rFonts w:ascii="宋体" w:cs="宋体" w:hint="eastAsia"/>
          <w:color w:val="FF0000"/>
          <w:kern w:val="0"/>
          <w:szCs w:val="21"/>
        </w:rPr>
        <w:t>北京</w:t>
      </w:r>
      <w:r>
        <w:rPr>
          <w:rFonts w:ascii="宋体" w:cs="宋体"/>
          <w:color w:val="FF0000"/>
          <w:kern w:val="0"/>
          <w:szCs w:val="21"/>
        </w:rPr>
        <w:t xml:space="preserve">: </w:t>
      </w:r>
      <w:r>
        <w:rPr>
          <w:rFonts w:ascii="宋体" w:cs="宋体" w:hint="eastAsia"/>
          <w:color w:val="FF0000"/>
          <w:kern w:val="0"/>
          <w:szCs w:val="21"/>
        </w:rPr>
        <w:t>高等教育出版社</w:t>
      </w:r>
      <w:r>
        <w:rPr>
          <w:rFonts w:ascii="宋体" w:cs="宋体"/>
          <w:color w:val="FF0000"/>
          <w:kern w:val="0"/>
          <w:szCs w:val="21"/>
        </w:rPr>
        <w:t>,2004:15-19.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2.</w:t>
      </w:r>
      <w:r>
        <w:rPr>
          <w:rFonts w:ascii="宋体" w:cs="宋体" w:hint="eastAsia"/>
          <w:color w:val="000000"/>
          <w:kern w:val="0"/>
          <w:szCs w:val="21"/>
        </w:rPr>
        <w:t>期刊：（对于电子文献，文献类型标志项改为</w:t>
      </w:r>
      <w:r>
        <w:rPr>
          <w:rFonts w:ascii="Times New Roman" w:eastAsia="黑体" w:hAnsi="Times New Roman"/>
          <w:color w:val="000000"/>
          <w:kern w:val="0"/>
          <w:szCs w:val="21"/>
        </w:rPr>
        <w:t>[J/OL]</w:t>
      </w:r>
      <w:r>
        <w:rPr>
          <w:rFonts w:ascii="宋体" w:cs="宋体" w:hint="eastAsia"/>
          <w:color w:val="000000"/>
          <w:kern w:val="0"/>
          <w:szCs w:val="21"/>
        </w:rPr>
        <w:t>，著录格式请参考“电子文献”）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序号</w:t>
      </w:r>
      <w:r>
        <w:rPr>
          <w:rFonts w:ascii="黑体" w:eastAsia="黑体" w:cs="黑体"/>
          <w:color w:val="000000"/>
          <w:kern w:val="0"/>
          <w:szCs w:val="21"/>
        </w:rPr>
        <w:t xml:space="preserve">] </w:t>
      </w:r>
      <w:r>
        <w:rPr>
          <w:rFonts w:ascii="黑体" w:eastAsia="黑体" w:cs="黑体" w:hint="eastAsia"/>
          <w:color w:val="000000"/>
          <w:kern w:val="0"/>
          <w:szCs w:val="21"/>
        </w:rPr>
        <w:t>主要责任者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题名</w:t>
      </w:r>
      <w:r>
        <w:rPr>
          <w:rFonts w:ascii="黑体" w:eastAsia="黑体" w:cs="黑体"/>
          <w:color w:val="000000"/>
          <w:kern w:val="0"/>
          <w:szCs w:val="21"/>
        </w:rPr>
        <w:t>[J].</w:t>
      </w:r>
      <w:r>
        <w:rPr>
          <w:rFonts w:ascii="黑体" w:eastAsia="黑体" w:cs="黑体" w:hint="eastAsia"/>
          <w:color w:val="000000"/>
          <w:kern w:val="0"/>
          <w:szCs w:val="21"/>
        </w:rPr>
        <w:t>刊名</w:t>
      </w:r>
      <w:r>
        <w:rPr>
          <w:rFonts w:ascii="黑体" w:eastAsia="黑体" w:cs="黑体"/>
          <w:color w:val="000000"/>
          <w:kern w:val="0"/>
          <w:szCs w:val="21"/>
        </w:rPr>
        <w:t>,</w:t>
      </w:r>
      <w:r>
        <w:rPr>
          <w:rFonts w:ascii="黑体" w:eastAsia="黑体" w:cs="黑体" w:hint="eastAsia"/>
          <w:color w:val="000000"/>
          <w:kern w:val="0"/>
          <w:szCs w:val="21"/>
        </w:rPr>
        <w:t>年</w:t>
      </w:r>
      <w:r>
        <w:rPr>
          <w:rFonts w:ascii="黑体" w:eastAsia="黑体" w:cs="黑体"/>
          <w:color w:val="000000"/>
          <w:kern w:val="0"/>
          <w:szCs w:val="21"/>
        </w:rPr>
        <w:t>,</w:t>
      </w:r>
      <w:r>
        <w:rPr>
          <w:rFonts w:ascii="黑体" w:eastAsia="黑体" w:cs="黑体" w:hint="eastAsia"/>
          <w:color w:val="000000"/>
          <w:kern w:val="0"/>
          <w:szCs w:val="21"/>
        </w:rPr>
        <w:t>卷</w:t>
      </w:r>
      <w:r>
        <w:rPr>
          <w:rFonts w:ascii="黑体" w:eastAsia="黑体" w:cs="黑体"/>
          <w:color w:val="000000"/>
          <w:kern w:val="0"/>
          <w:szCs w:val="21"/>
        </w:rPr>
        <w:t>(</w:t>
      </w:r>
      <w:r>
        <w:rPr>
          <w:rFonts w:ascii="黑体" w:eastAsia="黑体" w:cs="黑体" w:hint="eastAsia"/>
          <w:color w:val="000000"/>
          <w:kern w:val="0"/>
          <w:szCs w:val="21"/>
        </w:rPr>
        <w:t>期)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起</w:t>
      </w:r>
      <w:r>
        <w:rPr>
          <w:rFonts w:ascii="黑体" w:eastAsia="黑体" w:cs="黑体"/>
          <w:color w:val="000000"/>
          <w:kern w:val="0"/>
          <w:szCs w:val="21"/>
        </w:rPr>
        <w:t>-</w:t>
      </w:r>
      <w:r>
        <w:rPr>
          <w:rFonts w:ascii="黑体" w:eastAsia="黑体" w:cs="黑体" w:hint="eastAsia"/>
          <w:color w:val="000000"/>
          <w:kern w:val="0"/>
          <w:szCs w:val="21"/>
        </w:rPr>
        <w:t>止页码</w:t>
      </w:r>
      <w:r>
        <w:rPr>
          <w:rFonts w:ascii="黑体" w:eastAsia="黑体" w:cs="黑体"/>
          <w:color w:val="000000"/>
          <w:kern w:val="0"/>
          <w:szCs w:val="21"/>
        </w:rPr>
        <w:t>.</w:t>
      </w:r>
    </w:p>
    <w:p w:rsidR="00397902" w:rsidRPr="008C1E1D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FF0000"/>
          <w:kern w:val="0"/>
          <w:szCs w:val="21"/>
        </w:rPr>
      </w:pPr>
      <w:r w:rsidRPr="008C1E1D">
        <w:rPr>
          <w:rFonts w:ascii="黑体" w:eastAsia="黑体" w:cs="黑体" w:hint="eastAsia"/>
          <w:color w:val="FF0000"/>
          <w:kern w:val="0"/>
          <w:szCs w:val="21"/>
          <w:highlight w:val="yellow"/>
        </w:rPr>
        <w:t>注意：</w:t>
      </w:r>
      <w:r w:rsidR="003D0F58">
        <w:rPr>
          <w:rFonts w:ascii="黑体" w:eastAsia="黑体" w:cs="黑体" w:hint="eastAsia"/>
          <w:color w:val="FF0000"/>
          <w:kern w:val="0"/>
          <w:szCs w:val="21"/>
          <w:highlight w:val="yellow"/>
        </w:rPr>
        <w:t>[</w:t>
      </w:r>
      <w:r w:rsidR="003D0F58">
        <w:rPr>
          <w:rFonts w:ascii="黑体" w:eastAsia="黑体" w:cs="黑体"/>
          <w:color w:val="FF0000"/>
          <w:kern w:val="0"/>
          <w:szCs w:val="21"/>
          <w:highlight w:val="yellow"/>
        </w:rPr>
        <w:t>J</w:t>
      </w:r>
      <w:r w:rsidR="003D0F58">
        <w:rPr>
          <w:rFonts w:ascii="黑体" w:eastAsia="黑体" w:cs="黑体" w:hint="eastAsia"/>
          <w:color w:val="FF0000"/>
          <w:kern w:val="0"/>
          <w:szCs w:val="21"/>
          <w:highlight w:val="yellow"/>
        </w:rPr>
        <w:t>]</w:t>
      </w:r>
      <w:r w:rsidRPr="008C1E1D">
        <w:rPr>
          <w:rFonts w:ascii="黑体" w:eastAsia="黑体" w:cs="黑体" w:hint="eastAsia"/>
          <w:color w:val="FF0000"/>
          <w:kern w:val="0"/>
          <w:szCs w:val="21"/>
          <w:highlight w:val="yellow"/>
        </w:rPr>
        <w:t>类的中文文献，需要补充相应英文对照。其他类型参考文献，暂不需要英文对照。</w:t>
      </w:r>
    </w:p>
    <w:p w:rsidR="00397902" w:rsidRPr="006E0A49" w:rsidRDefault="00397902" w:rsidP="003D0F58">
      <w:pPr>
        <w:autoSpaceDE w:val="0"/>
        <w:autoSpaceDN w:val="0"/>
        <w:adjustRightInd w:val="0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/>
          <w:color w:val="FF0000"/>
          <w:kern w:val="0"/>
          <w:szCs w:val="21"/>
        </w:rPr>
        <w:t xml:space="preserve">[2] </w:t>
      </w:r>
      <w:r>
        <w:rPr>
          <w:rFonts w:ascii="宋体" w:cs="宋体" w:hint="eastAsia"/>
          <w:color w:val="FF0000"/>
          <w:kern w:val="0"/>
          <w:szCs w:val="21"/>
        </w:rPr>
        <w:t>刘路</w:t>
      </w:r>
      <w:r>
        <w:rPr>
          <w:rFonts w:ascii="宋体" w:cs="宋体"/>
          <w:color w:val="FF0000"/>
          <w:kern w:val="0"/>
          <w:szCs w:val="21"/>
        </w:rPr>
        <w:t xml:space="preserve">, </w:t>
      </w:r>
      <w:r>
        <w:rPr>
          <w:rFonts w:ascii="宋体" w:cs="宋体" w:hint="eastAsia"/>
          <w:color w:val="FF0000"/>
          <w:kern w:val="0"/>
          <w:szCs w:val="21"/>
        </w:rPr>
        <w:t>高品</w:t>
      </w:r>
      <w:r>
        <w:rPr>
          <w:rFonts w:ascii="宋体" w:cs="宋体"/>
          <w:color w:val="FF0000"/>
          <w:kern w:val="0"/>
          <w:szCs w:val="21"/>
        </w:rPr>
        <w:t xml:space="preserve">, </w:t>
      </w:r>
      <w:r>
        <w:rPr>
          <w:rFonts w:ascii="宋体" w:cs="宋体" w:hint="eastAsia"/>
          <w:color w:val="FF0000"/>
          <w:kern w:val="0"/>
          <w:szCs w:val="21"/>
        </w:rPr>
        <w:t>陈刚</w:t>
      </w:r>
      <w:r>
        <w:rPr>
          <w:rFonts w:ascii="宋体" w:cs="宋体"/>
          <w:color w:val="FF0000"/>
          <w:kern w:val="0"/>
          <w:szCs w:val="21"/>
        </w:rPr>
        <w:t xml:space="preserve">, </w:t>
      </w:r>
      <w:r>
        <w:rPr>
          <w:rFonts w:ascii="宋体" w:cs="宋体" w:hint="eastAsia"/>
          <w:color w:val="FF0000"/>
          <w:kern w:val="0"/>
          <w:szCs w:val="21"/>
        </w:rPr>
        <w:t>等</w:t>
      </w:r>
      <w:r>
        <w:rPr>
          <w:rFonts w:ascii="宋体" w:cs="宋体"/>
          <w:color w:val="FF0000"/>
          <w:kern w:val="0"/>
          <w:szCs w:val="21"/>
        </w:rPr>
        <w:t xml:space="preserve">. </w:t>
      </w:r>
      <w:r>
        <w:rPr>
          <w:rFonts w:ascii="宋体" w:cs="宋体" w:hint="eastAsia"/>
          <w:color w:val="FF0000"/>
          <w:kern w:val="0"/>
          <w:szCs w:val="21"/>
        </w:rPr>
        <w:t>城市河流各水期水质变化分析</w:t>
      </w:r>
      <w:r>
        <w:rPr>
          <w:rFonts w:ascii="宋体" w:cs="宋体"/>
          <w:color w:val="FF0000"/>
          <w:kern w:val="0"/>
          <w:szCs w:val="21"/>
        </w:rPr>
        <w:t xml:space="preserve">[J]. </w:t>
      </w:r>
      <w:r>
        <w:rPr>
          <w:rFonts w:ascii="宋体" w:cs="宋体" w:hint="eastAsia"/>
          <w:color w:val="FF0000"/>
          <w:kern w:val="0"/>
          <w:szCs w:val="21"/>
        </w:rPr>
        <w:t>中国环境监</w:t>
      </w:r>
    </w:p>
    <w:p w:rsidR="00397902" w:rsidRDefault="00397902" w:rsidP="003D0F58">
      <w:pPr>
        <w:autoSpaceDE w:val="0"/>
        <w:autoSpaceDN w:val="0"/>
        <w:adjustRightInd w:val="0"/>
        <w:ind w:firstLineChars="200" w:firstLine="420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 w:hint="eastAsia"/>
          <w:color w:val="FF0000"/>
          <w:kern w:val="0"/>
          <w:szCs w:val="21"/>
        </w:rPr>
        <w:t>测</w:t>
      </w:r>
      <w:r>
        <w:rPr>
          <w:rFonts w:ascii="宋体" w:cs="宋体"/>
          <w:color w:val="FF0000"/>
          <w:kern w:val="0"/>
          <w:szCs w:val="21"/>
        </w:rPr>
        <w:t>,2012,28(2):115-118.</w:t>
      </w:r>
    </w:p>
    <w:p w:rsidR="00397902" w:rsidRDefault="00397902" w:rsidP="00397902">
      <w:pPr>
        <w:autoSpaceDE w:val="0"/>
        <w:autoSpaceDN w:val="0"/>
        <w:adjustRightInd w:val="0"/>
        <w:ind w:leftChars="200" w:left="42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 w:hint="eastAsia"/>
          <w:color w:val="FF0000"/>
          <w:kern w:val="0"/>
          <w:szCs w:val="21"/>
        </w:rPr>
        <w:t>LIU Lu, GAO Pin, CHEN Gang, et al.</w:t>
      </w:r>
      <w:r w:rsidRPr="00547FFA">
        <w:t xml:space="preserve"> </w:t>
      </w:r>
      <w:r w:rsidRPr="00547FFA">
        <w:rPr>
          <w:rFonts w:ascii="宋体" w:cs="宋体"/>
          <w:color w:val="FF0000"/>
          <w:kern w:val="0"/>
          <w:szCs w:val="21"/>
        </w:rPr>
        <w:t xml:space="preserve">Analysis of </w:t>
      </w:r>
      <w:r>
        <w:rPr>
          <w:rFonts w:ascii="宋体" w:cs="宋体" w:hint="eastAsia"/>
          <w:color w:val="FF0000"/>
          <w:kern w:val="0"/>
          <w:szCs w:val="21"/>
        </w:rPr>
        <w:t>D</w:t>
      </w:r>
      <w:r w:rsidRPr="00547FFA">
        <w:rPr>
          <w:rFonts w:ascii="宋体" w:cs="宋体"/>
          <w:color w:val="FF0000"/>
          <w:kern w:val="0"/>
          <w:szCs w:val="21"/>
        </w:rPr>
        <w:t xml:space="preserve">ifferent </w:t>
      </w:r>
      <w:r>
        <w:rPr>
          <w:rFonts w:ascii="宋体" w:cs="宋体" w:hint="eastAsia"/>
          <w:color w:val="FF0000"/>
          <w:kern w:val="0"/>
          <w:szCs w:val="21"/>
        </w:rPr>
        <w:t>W</w:t>
      </w:r>
      <w:r w:rsidRPr="00547FFA">
        <w:rPr>
          <w:rFonts w:ascii="宋体" w:cs="宋体"/>
          <w:color w:val="FF0000"/>
          <w:kern w:val="0"/>
          <w:szCs w:val="21"/>
        </w:rPr>
        <w:t xml:space="preserve">ater </w:t>
      </w:r>
      <w:r>
        <w:rPr>
          <w:rFonts w:ascii="宋体" w:cs="宋体" w:hint="eastAsia"/>
          <w:color w:val="FF0000"/>
          <w:kern w:val="0"/>
          <w:szCs w:val="21"/>
        </w:rPr>
        <w:t>S</w:t>
      </w:r>
      <w:r w:rsidRPr="00547FFA">
        <w:rPr>
          <w:rFonts w:ascii="宋体" w:cs="宋体"/>
          <w:color w:val="FF0000"/>
          <w:kern w:val="0"/>
          <w:szCs w:val="21"/>
        </w:rPr>
        <w:t xml:space="preserve">eason </w:t>
      </w:r>
      <w:r>
        <w:rPr>
          <w:rFonts w:ascii="宋体" w:cs="宋体" w:hint="eastAsia"/>
          <w:color w:val="FF0000"/>
          <w:kern w:val="0"/>
          <w:szCs w:val="21"/>
        </w:rPr>
        <w:t>C</w:t>
      </w:r>
      <w:r w:rsidRPr="00547FFA">
        <w:rPr>
          <w:rFonts w:ascii="宋体" w:cs="宋体"/>
          <w:color w:val="FF0000"/>
          <w:kern w:val="0"/>
          <w:szCs w:val="21"/>
        </w:rPr>
        <w:t xml:space="preserve">hange in </w:t>
      </w:r>
      <w:r>
        <w:rPr>
          <w:rFonts w:ascii="宋体" w:cs="宋体" w:hint="eastAsia"/>
          <w:color w:val="FF0000"/>
          <w:kern w:val="0"/>
          <w:szCs w:val="21"/>
        </w:rPr>
        <w:t>W</w:t>
      </w:r>
      <w:r w:rsidRPr="00547FFA">
        <w:rPr>
          <w:rFonts w:ascii="宋体" w:cs="宋体"/>
          <w:color w:val="FF0000"/>
          <w:kern w:val="0"/>
          <w:szCs w:val="21"/>
        </w:rPr>
        <w:t xml:space="preserve">ater </w:t>
      </w:r>
      <w:r>
        <w:rPr>
          <w:rFonts w:ascii="宋体" w:cs="宋体" w:hint="eastAsia"/>
          <w:color w:val="FF0000"/>
          <w:kern w:val="0"/>
          <w:szCs w:val="21"/>
        </w:rPr>
        <w:t>Q</w:t>
      </w:r>
      <w:r w:rsidRPr="00547FFA">
        <w:rPr>
          <w:rFonts w:ascii="宋体" w:cs="宋体"/>
          <w:color w:val="FF0000"/>
          <w:kern w:val="0"/>
          <w:szCs w:val="21"/>
        </w:rPr>
        <w:t xml:space="preserve">uality of </w:t>
      </w:r>
      <w:r>
        <w:rPr>
          <w:rFonts w:ascii="宋体" w:cs="宋体" w:hint="eastAsia"/>
          <w:color w:val="FF0000"/>
          <w:kern w:val="0"/>
          <w:szCs w:val="21"/>
        </w:rPr>
        <w:t>U</w:t>
      </w:r>
      <w:r w:rsidRPr="00547FFA">
        <w:rPr>
          <w:rFonts w:ascii="宋体" w:cs="宋体"/>
          <w:color w:val="FF0000"/>
          <w:kern w:val="0"/>
          <w:szCs w:val="21"/>
        </w:rPr>
        <w:t xml:space="preserve">rban </w:t>
      </w:r>
      <w:r>
        <w:rPr>
          <w:rFonts w:ascii="宋体" w:cs="宋体" w:hint="eastAsia"/>
          <w:color w:val="FF0000"/>
          <w:kern w:val="0"/>
          <w:szCs w:val="21"/>
        </w:rPr>
        <w:t>R</w:t>
      </w:r>
      <w:r w:rsidRPr="00547FFA">
        <w:rPr>
          <w:rFonts w:ascii="宋体" w:cs="宋体"/>
          <w:color w:val="FF0000"/>
          <w:kern w:val="0"/>
          <w:szCs w:val="21"/>
        </w:rPr>
        <w:t>iver</w:t>
      </w:r>
      <w:r>
        <w:rPr>
          <w:rFonts w:ascii="宋体" w:cs="宋体"/>
          <w:color w:val="FF0000"/>
          <w:kern w:val="0"/>
          <w:szCs w:val="21"/>
        </w:rPr>
        <w:t>[J]</w:t>
      </w:r>
      <w:r>
        <w:rPr>
          <w:rFonts w:ascii="宋体" w:cs="宋体" w:hint="eastAsia"/>
          <w:color w:val="FF0000"/>
          <w:kern w:val="0"/>
          <w:szCs w:val="21"/>
        </w:rPr>
        <w:t>.Environmental Monitoring in China,</w:t>
      </w:r>
      <w:r w:rsidRPr="00547FFA">
        <w:rPr>
          <w:rFonts w:ascii="宋体" w:cs="宋体"/>
          <w:color w:val="FF0000"/>
          <w:kern w:val="0"/>
          <w:szCs w:val="21"/>
        </w:rPr>
        <w:t xml:space="preserve"> </w:t>
      </w:r>
      <w:r>
        <w:rPr>
          <w:rFonts w:ascii="宋体" w:cs="宋体"/>
          <w:color w:val="FF0000"/>
          <w:kern w:val="0"/>
          <w:szCs w:val="21"/>
        </w:rPr>
        <w:t>2012,28(2):115-118.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3.</w:t>
      </w:r>
      <w:r>
        <w:rPr>
          <w:rFonts w:ascii="宋体" w:cs="宋体" w:hint="eastAsia"/>
          <w:color w:val="000000"/>
          <w:kern w:val="0"/>
          <w:szCs w:val="21"/>
        </w:rPr>
        <w:t>报告：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序号</w:t>
      </w:r>
      <w:r>
        <w:rPr>
          <w:rFonts w:ascii="黑体" w:eastAsia="黑体" w:cs="黑体"/>
          <w:color w:val="000000"/>
          <w:kern w:val="0"/>
          <w:szCs w:val="21"/>
        </w:rPr>
        <w:t xml:space="preserve">] </w:t>
      </w:r>
      <w:r>
        <w:rPr>
          <w:rFonts w:ascii="黑体" w:eastAsia="黑体" w:cs="黑体" w:hint="eastAsia"/>
          <w:color w:val="000000"/>
          <w:kern w:val="0"/>
          <w:szCs w:val="21"/>
        </w:rPr>
        <w:t>主要责任者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题名</w:t>
      </w:r>
      <w:r>
        <w:rPr>
          <w:rFonts w:ascii="黑体" w:eastAsia="黑体" w:cs="黑体"/>
          <w:color w:val="000000"/>
          <w:kern w:val="0"/>
          <w:szCs w:val="21"/>
        </w:rPr>
        <w:t xml:space="preserve">[R]. </w:t>
      </w:r>
      <w:r>
        <w:rPr>
          <w:rFonts w:ascii="黑体" w:eastAsia="黑体" w:cs="黑体" w:hint="eastAsia"/>
          <w:color w:val="000000"/>
          <w:kern w:val="0"/>
          <w:szCs w:val="21"/>
        </w:rPr>
        <w:t>所在地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机构名</w:t>
      </w:r>
      <w:r>
        <w:rPr>
          <w:rFonts w:ascii="黑体" w:eastAsia="黑体" w:cs="黑体"/>
          <w:color w:val="000000"/>
          <w:kern w:val="0"/>
          <w:szCs w:val="21"/>
        </w:rPr>
        <w:t>,</w:t>
      </w:r>
      <w:r>
        <w:rPr>
          <w:rFonts w:ascii="黑体" w:eastAsia="黑体" w:cs="黑体" w:hint="eastAsia"/>
          <w:color w:val="000000"/>
          <w:kern w:val="0"/>
          <w:szCs w:val="21"/>
        </w:rPr>
        <w:t>出版年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起</w:t>
      </w:r>
      <w:r>
        <w:rPr>
          <w:rFonts w:ascii="黑体" w:eastAsia="黑体" w:cs="黑体"/>
          <w:color w:val="000000"/>
          <w:kern w:val="0"/>
          <w:szCs w:val="21"/>
        </w:rPr>
        <w:t>-</w:t>
      </w:r>
      <w:r>
        <w:rPr>
          <w:rFonts w:ascii="黑体" w:eastAsia="黑体" w:cs="黑体" w:hint="eastAsia"/>
          <w:color w:val="000000"/>
          <w:kern w:val="0"/>
          <w:szCs w:val="21"/>
        </w:rPr>
        <w:t>止页码</w:t>
      </w:r>
      <w:r>
        <w:rPr>
          <w:rFonts w:ascii="黑体" w:eastAsia="黑体" w:cs="黑体"/>
          <w:color w:val="000000"/>
          <w:kern w:val="0"/>
          <w:szCs w:val="21"/>
        </w:rPr>
        <w:t>.</w:t>
      </w:r>
    </w:p>
    <w:p w:rsidR="00397902" w:rsidRDefault="00397902" w:rsidP="00397902">
      <w:pPr>
        <w:autoSpaceDE w:val="0"/>
        <w:autoSpaceDN w:val="0"/>
        <w:adjustRightInd w:val="0"/>
        <w:ind w:left="420" w:hangingChars="200" w:hanging="42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/>
          <w:color w:val="FF0000"/>
          <w:kern w:val="0"/>
          <w:szCs w:val="21"/>
        </w:rPr>
        <w:t xml:space="preserve">[3] </w:t>
      </w:r>
      <w:r>
        <w:rPr>
          <w:rFonts w:ascii="宋体" w:cs="宋体" w:hint="eastAsia"/>
          <w:color w:val="FF0000"/>
          <w:kern w:val="0"/>
          <w:szCs w:val="21"/>
        </w:rPr>
        <w:t>冯西桥</w:t>
      </w:r>
      <w:r>
        <w:rPr>
          <w:rFonts w:ascii="宋体" w:cs="宋体"/>
          <w:color w:val="FF0000"/>
          <w:kern w:val="0"/>
          <w:szCs w:val="21"/>
        </w:rPr>
        <w:t>.</w:t>
      </w:r>
      <w:r>
        <w:rPr>
          <w:rFonts w:ascii="宋体" w:cs="宋体" w:hint="eastAsia"/>
          <w:color w:val="FF0000"/>
          <w:kern w:val="0"/>
          <w:szCs w:val="21"/>
        </w:rPr>
        <w:t>核反应堆压力管道与压力容器的</w:t>
      </w:r>
      <w:r>
        <w:rPr>
          <w:rFonts w:ascii="宋体" w:cs="宋体"/>
          <w:color w:val="FF0000"/>
          <w:kern w:val="0"/>
          <w:szCs w:val="21"/>
        </w:rPr>
        <w:t xml:space="preserve">LBB </w:t>
      </w:r>
      <w:r>
        <w:rPr>
          <w:rFonts w:ascii="宋体" w:cs="宋体" w:hint="eastAsia"/>
          <w:color w:val="FF0000"/>
          <w:kern w:val="0"/>
          <w:szCs w:val="21"/>
        </w:rPr>
        <w:t>分析</w:t>
      </w:r>
      <w:r>
        <w:rPr>
          <w:rFonts w:ascii="宋体" w:cs="宋体"/>
          <w:color w:val="FF0000"/>
          <w:kern w:val="0"/>
          <w:szCs w:val="21"/>
        </w:rPr>
        <w:t xml:space="preserve">[R]. </w:t>
      </w:r>
      <w:r>
        <w:rPr>
          <w:rFonts w:ascii="宋体" w:cs="宋体" w:hint="eastAsia"/>
          <w:color w:val="FF0000"/>
          <w:kern w:val="0"/>
          <w:szCs w:val="21"/>
        </w:rPr>
        <w:t>北京</w:t>
      </w:r>
      <w:r>
        <w:rPr>
          <w:rFonts w:ascii="宋体" w:cs="宋体"/>
          <w:color w:val="FF0000"/>
          <w:kern w:val="0"/>
          <w:szCs w:val="21"/>
        </w:rPr>
        <w:t>:</w:t>
      </w:r>
      <w:r>
        <w:rPr>
          <w:rFonts w:ascii="宋体" w:cs="宋体" w:hint="eastAsia"/>
          <w:color w:val="FF0000"/>
          <w:kern w:val="0"/>
          <w:szCs w:val="21"/>
        </w:rPr>
        <w:t>清华大学核能技术设计研究院</w:t>
      </w:r>
      <w:r>
        <w:rPr>
          <w:rFonts w:ascii="宋体" w:cs="宋体"/>
          <w:color w:val="FF0000"/>
          <w:kern w:val="0"/>
          <w:szCs w:val="21"/>
        </w:rPr>
        <w:t>,1997.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4.</w:t>
      </w:r>
      <w:r>
        <w:rPr>
          <w:rFonts w:ascii="宋体" w:cs="宋体" w:hint="eastAsia"/>
          <w:color w:val="000000"/>
          <w:kern w:val="0"/>
          <w:szCs w:val="21"/>
        </w:rPr>
        <w:t>文集：（对于电子文献，文献类型标志项改为</w:t>
      </w:r>
      <w:r>
        <w:rPr>
          <w:rFonts w:ascii="Times New Roman" w:eastAsia="黑体" w:hAnsi="Times New Roman"/>
          <w:color w:val="000000"/>
          <w:kern w:val="0"/>
          <w:szCs w:val="21"/>
        </w:rPr>
        <w:t>[C/OL]</w:t>
      </w:r>
      <w:r>
        <w:rPr>
          <w:rFonts w:ascii="宋体" w:cs="宋体" w:hint="eastAsia"/>
          <w:color w:val="000000"/>
          <w:kern w:val="0"/>
          <w:szCs w:val="21"/>
        </w:rPr>
        <w:t>，著录格式参考“电子文献”）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序号</w:t>
      </w:r>
      <w:r>
        <w:rPr>
          <w:rFonts w:ascii="黑体" w:eastAsia="黑体" w:cs="黑体"/>
          <w:color w:val="000000"/>
          <w:kern w:val="0"/>
          <w:szCs w:val="21"/>
        </w:rPr>
        <w:t xml:space="preserve">] </w:t>
      </w:r>
      <w:r>
        <w:rPr>
          <w:rFonts w:ascii="黑体" w:eastAsia="黑体" w:cs="黑体" w:hint="eastAsia"/>
          <w:color w:val="000000"/>
          <w:kern w:val="0"/>
          <w:szCs w:val="21"/>
        </w:rPr>
        <w:t>析出文献主要责任者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析出文献题名</w:t>
      </w:r>
      <w:r>
        <w:rPr>
          <w:rFonts w:ascii="黑体" w:eastAsia="黑体" w:cs="黑体"/>
          <w:color w:val="000000"/>
          <w:kern w:val="0"/>
          <w:szCs w:val="21"/>
        </w:rPr>
        <w:t xml:space="preserve">[C]// </w:t>
      </w:r>
      <w:r>
        <w:rPr>
          <w:rFonts w:ascii="黑体" w:eastAsia="黑体" w:cs="黑体" w:hint="eastAsia"/>
          <w:color w:val="000000"/>
          <w:kern w:val="0"/>
          <w:szCs w:val="21"/>
        </w:rPr>
        <w:t>析出文献其他责任者专著主要责任者</w:t>
      </w:r>
      <w:r>
        <w:rPr>
          <w:rFonts w:ascii="黑体" w:eastAsia="黑体" w:cs="黑体"/>
          <w:color w:val="000000"/>
          <w:kern w:val="0"/>
          <w:szCs w:val="21"/>
        </w:rPr>
        <w:t>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 w:hint="eastAsia"/>
          <w:color w:val="000000"/>
          <w:kern w:val="0"/>
          <w:szCs w:val="21"/>
        </w:rPr>
        <w:t>专著题名：其他题名信息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版本项</w:t>
      </w:r>
      <w:r>
        <w:rPr>
          <w:rFonts w:ascii="黑体" w:eastAsia="黑体" w:cs="黑体"/>
          <w:color w:val="000000"/>
          <w:kern w:val="0"/>
          <w:szCs w:val="21"/>
        </w:rPr>
        <w:t>(</w:t>
      </w:r>
      <w:r>
        <w:rPr>
          <w:rFonts w:ascii="黑体" w:eastAsia="黑体" w:cs="黑体" w:hint="eastAsia"/>
          <w:color w:val="000000"/>
          <w:kern w:val="0"/>
          <w:szCs w:val="21"/>
        </w:rPr>
        <w:t>如：</w:t>
      </w:r>
      <w:r>
        <w:rPr>
          <w:rFonts w:ascii="黑体" w:eastAsia="黑体" w:cs="黑体"/>
          <w:color w:val="000000"/>
          <w:kern w:val="0"/>
          <w:szCs w:val="21"/>
        </w:rPr>
        <w:t xml:space="preserve">2 </w:t>
      </w:r>
      <w:r>
        <w:rPr>
          <w:rFonts w:ascii="黑体" w:eastAsia="黑体" w:cs="黑体" w:hint="eastAsia"/>
          <w:color w:val="000000"/>
          <w:kern w:val="0"/>
          <w:szCs w:val="21"/>
        </w:rPr>
        <w:t>版，但第</w:t>
      </w:r>
      <w:r>
        <w:rPr>
          <w:rFonts w:ascii="黑体" w:eastAsia="黑体" w:cs="黑体"/>
          <w:color w:val="000000"/>
          <w:kern w:val="0"/>
          <w:szCs w:val="21"/>
        </w:rPr>
        <w:t xml:space="preserve">1 </w:t>
      </w:r>
      <w:r>
        <w:rPr>
          <w:rFonts w:ascii="黑体" w:eastAsia="黑体" w:cs="黑体" w:hint="eastAsia"/>
          <w:color w:val="000000"/>
          <w:kern w:val="0"/>
          <w:szCs w:val="21"/>
        </w:rPr>
        <w:t>版不写</w:t>
      </w:r>
      <w:r>
        <w:rPr>
          <w:rFonts w:ascii="黑体" w:eastAsia="黑体" w:cs="黑体"/>
          <w:color w:val="000000"/>
          <w:kern w:val="0"/>
          <w:szCs w:val="21"/>
        </w:rPr>
        <w:t xml:space="preserve">). </w:t>
      </w:r>
      <w:r>
        <w:rPr>
          <w:rFonts w:ascii="黑体" w:eastAsia="黑体" w:cs="黑体" w:hint="eastAsia"/>
          <w:color w:val="000000"/>
          <w:kern w:val="0"/>
          <w:szCs w:val="21"/>
        </w:rPr>
        <w:t>出版地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出版者</w:t>
      </w:r>
      <w:r>
        <w:rPr>
          <w:rFonts w:ascii="黑体" w:eastAsia="黑体" w:cs="黑体"/>
          <w:color w:val="000000"/>
          <w:kern w:val="0"/>
          <w:szCs w:val="21"/>
        </w:rPr>
        <w:t>,</w:t>
      </w:r>
      <w:r>
        <w:rPr>
          <w:rFonts w:ascii="黑体" w:eastAsia="黑体" w:cs="黑体" w:hint="eastAsia"/>
          <w:color w:val="000000"/>
          <w:kern w:val="0"/>
          <w:szCs w:val="21"/>
        </w:rPr>
        <w:t>出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 w:hint="eastAsia"/>
          <w:color w:val="000000"/>
          <w:kern w:val="0"/>
          <w:szCs w:val="21"/>
        </w:rPr>
        <w:t>版年</w:t>
      </w:r>
      <w:r>
        <w:rPr>
          <w:rFonts w:ascii="黑体" w:eastAsia="黑体" w:cs="黑体"/>
          <w:color w:val="000000"/>
          <w:kern w:val="0"/>
          <w:szCs w:val="21"/>
        </w:rPr>
        <w:t xml:space="preserve">: </w:t>
      </w:r>
      <w:r>
        <w:rPr>
          <w:rFonts w:ascii="黑体" w:eastAsia="黑体" w:cs="黑体" w:hint="eastAsia"/>
          <w:color w:val="000000"/>
          <w:kern w:val="0"/>
          <w:szCs w:val="21"/>
        </w:rPr>
        <w:t>析出文献起</w:t>
      </w:r>
      <w:r>
        <w:rPr>
          <w:rFonts w:ascii="黑体" w:eastAsia="黑体" w:cs="黑体"/>
          <w:color w:val="000000"/>
          <w:kern w:val="0"/>
          <w:szCs w:val="21"/>
        </w:rPr>
        <w:t>-</w:t>
      </w:r>
      <w:r>
        <w:rPr>
          <w:rFonts w:ascii="黑体" w:eastAsia="黑体" w:cs="黑体" w:hint="eastAsia"/>
          <w:color w:val="000000"/>
          <w:kern w:val="0"/>
          <w:szCs w:val="21"/>
        </w:rPr>
        <w:t>止页码</w:t>
      </w:r>
      <w:r>
        <w:rPr>
          <w:rFonts w:ascii="黑体" w:eastAsia="黑体" w:cs="黑体"/>
          <w:color w:val="000000"/>
          <w:kern w:val="0"/>
          <w:szCs w:val="21"/>
        </w:rPr>
        <w:t>.</w:t>
      </w:r>
    </w:p>
    <w:p w:rsidR="00397902" w:rsidRDefault="00397902" w:rsidP="00397902">
      <w:pPr>
        <w:autoSpaceDE w:val="0"/>
        <w:autoSpaceDN w:val="0"/>
        <w:adjustRightInd w:val="0"/>
        <w:ind w:left="420" w:hangingChars="200" w:hanging="42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/>
          <w:color w:val="FF0000"/>
          <w:kern w:val="0"/>
          <w:szCs w:val="21"/>
        </w:rPr>
        <w:t xml:space="preserve">[4] </w:t>
      </w:r>
      <w:r>
        <w:rPr>
          <w:rFonts w:ascii="宋体" w:cs="宋体" w:hint="eastAsia"/>
          <w:color w:val="FF0000"/>
          <w:kern w:val="0"/>
          <w:szCs w:val="21"/>
        </w:rPr>
        <w:t>钟文发</w:t>
      </w:r>
      <w:r>
        <w:rPr>
          <w:rFonts w:ascii="宋体" w:cs="宋体"/>
          <w:color w:val="FF0000"/>
          <w:kern w:val="0"/>
          <w:szCs w:val="21"/>
        </w:rPr>
        <w:t>.</w:t>
      </w:r>
      <w:r>
        <w:rPr>
          <w:rFonts w:ascii="宋体" w:cs="宋体" w:hint="eastAsia"/>
          <w:color w:val="FF0000"/>
          <w:kern w:val="0"/>
          <w:szCs w:val="21"/>
        </w:rPr>
        <w:t>非线性规划在可燃毒物配置中的应用</w:t>
      </w:r>
      <w:r>
        <w:rPr>
          <w:rFonts w:ascii="宋体" w:cs="宋体"/>
          <w:color w:val="FF0000"/>
          <w:kern w:val="0"/>
          <w:szCs w:val="21"/>
        </w:rPr>
        <w:t xml:space="preserve">[C]// </w:t>
      </w:r>
      <w:r>
        <w:rPr>
          <w:rFonts w:ascii="宋体" w:cs="宋体" w:hint="eastAsia"/>
          <w:color w:val="FF0000"/>
          <w:kern w:val="0"/>
          <w:szCs w:val="21"/>
        </w:rPr>
        <w:t>赵玮</w:t>
      </w:r>
      <w:r>
        <w:rPr>
          <w:rFonts w:ascii="宋体" w:cs="宋体"/>
          <w:color w:val="FF0000"/>
          <w:kern w:val="0"/>
          <w:szCs w:val="21"/>
        </w:rPr>
        <w:t xml:space="preserve">. </w:t>
      </w:r>
      <w:r>
        <w:rPr>
          <w:rFonts w:ascii="宋体" w:cs="宋体" w:hint="eastAsia"/>
          <w:color w:val="FF0000"/>
          <w:kern w:val="0"/>
          <w:szCs w:val="21"/>
        </w:rPr>
        <w:t>运筹学的理论与应用—中国运筹学会第五届大会论文集</w:t>
      </w:r>
      <w:r>
        <w:rPr>
          <w:rFonts w:ascii="宋体" w:cs="宋体"/>
          <w:color w:val="FF0000"/>
          <w:kern w:val="0"/>
          <w:szCs w:val="21"/>
        </w:rPr>
        <w:t>.</w:t>
      </w:r>
      <w:r>
        <w:rPr>
          <w:rFonts w:ascii="宋体" w:cs="宋体" w:hint="eastAsia"/>
          <w:color w:val="FF0000"/>
          <w:kern w:val="0"/>
          <w:szCs w:val="21"/>
        </w:rPr>
        <w:t>西安：西安电子科技大学出版社</w:t>
      </w:r>
      <w:r>
        <w:rPr>
          <w:rFonts w:ascii="宋体" w:cs="宋体"/>
          <w:color w:val="FF0000"/>
          <w:kern w:val="0"/>
          <w:szCs w:val="21"/>
        </w:rPr>
        <w:t>,1996</w:t>
      </w:r>
      <w:r>
        <w:rPr>
          <w:rFonts w:ascii="宋体" w:cs="宋体" w:hint="eastAsia"/>
          <w:color w:val="FF0000"/>
          <w:kern w:val="0"/>
          <w:szCs w:val="21"/>
        </w:rPr>
        <w:t>：</w:t>
      </w:r>
      <w:r>
        <w:rPr>
          <w:rFonts w:ascii="宋体" w:cs="宋体"/>
          <w:color w:val="FF0000"/>
          <w:kern w:val="0"/>
          <w:szCs w:val="21"/>
        </w:rPr>
        <w:t>468</w:t>
      </w:r>
      <w:r>
        <w:rPr>
          <w:rFonts w:ascii="宋体" w:cs="宋体" w:hint="eastAsia"/>
          <w:color w:val="FF0000"/>
          <w:kern w:val="0"/>
          <w:szCs w:val="21"/>
        </w:rPr>
        <w:t>－</w:t>
      </w:r>
      <w:r>
        <w:rPr>
          <w:rFonts w:ascii="宋体" w:cs="宋体"/>
          <w:color w:val="FF0000"/>
          <w:kern w:val="0"/>
          <w:szCs w:val="21"/>
        </w:rPr>
        <w:t>471.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5.</w:t>
      </w:r>
      <w:r>
        <w:rPr>
          <w:rFonts w:ascii="宋体" w:cs="宋体" w:hint="eastAsia"/>
          <w:color w:val="000000"/>
          <w:kern w:val="0"/>
          <w:szCs w:val="21"/>
        </w:rPr>
        <w:t>报纸：（对于网络版报纸，文献类型标志项改为</w:t>
      </w:r>
      <w:r>
        <w:rPr>
          <w:rFonts w:ascii="Times New Roman" w:eastAsia="黑体" w:hAnsi="Times New Roman"/>
          <w:color w:val="000000"/>
          <w:kern w:val="0"/>
          <w:szCs w:val="21"/>
        </w:rPr>
        <w:t>[N/OL]</w:t>
      </w:r>
      <w:r>
        <w:rPr>
          <w:rFonts w:ascii="宋体" w:cs="宋体" w:hint="eastAsia"/>
          <w:color w:val="000000"/>
          <w:kern w:val="0"/>
          <w:szCs w:val="21"/>
        </w:rPr>
        <w:t>，著录格式请参考“电子文献”）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lastRenderedPageBreak/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序号</w:t>
      </w:r>
      <w:r>
        <w:rPr>
          <w:rFonts w:ascii="黑体" w:eastAsia="黑体" w:cs="黑体"/>
          <w:color w:val="000000"/>
          <w:kern w:val="0"/>
          <w:szCs w:val="21"/>
        </w:rPr>
        <w:t xml:space="preserve">] </w:t>
      </w:r>
      <w:r>
        <w:rPr>
          <w:rFonts w:ascii="黑体" w:eastAsia="黑体" w:cs="黑体" w:hint="eastAsia"/>
          <w:color w:val="000000"/>
          <w:kern w:val="0"/>
          <w:szCs w:val="21"/>
        </w:rPr>
        <w:t>主要责任者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文献题名</w:t>
      </w:r>
      <w:r>
        <w:rPr>
          <w:rFonts w:ascii="黑体" w:eastAsia="黑体" w:cs="黑体"/>
          <w:color w:val="000000"/>
          <w:kern w:val="0"/>
          <w:szCs w:val="21"/>
        </w:rPr>
        <w:t xml:space="preserve">[N]. </w:t>
      </w:r>
      <w:r>
        <w:rPr>
          <w:rFonts w:ascii="黑体" w:eastAsia="黑体" w:cs="黑体" w:hint="eastAsia"/>
          <w:color w:val="000000"/>
          <w:kern w:val="0"/>
          <w:szCs w:val="21"/>
        </w:rPr>
        <w:t>报纸名，出版日期</w:t>
      </w:r>
      <w:r>
        <w:rPr>
          <w:rFonts w:ascii="黑体" w:eastAsia="黑体" w:cs="黑体"/>
          <w:color w:val="000000"/>
          <w:kern w:val="0"/>
          <w:szCs w:val="21"/>
        </w:rPr>
        <w:t>(</w:t>
      </w:r>
      <w:r>
        <w:rPr>
          <w:rFonts w:ascii="黑体" w:eastAsia="黑体" w:cs="黑体" w:hint="eastAsia"/>
          <w:color w:val="000000"/>
          <w:kern w:val="0"/>
          <w:szCs w:val="21"/>
        </w:rPr>
        <w:t>版次</w:t>
      </w:r>
      <w:r>
        <w:rPr>
          <w:rFonts w:ascii="黑体" w:eastAsia="黑体" w:cs="黑体"/>
          <w:color w:val="000000"/>
          <w:kern w:val="0"/>
          <w:szCs w:val="21"/>
        </w:rPr>
        <w:t>).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/>
          <w:color w:val="FF0000"/>
          <w:kern w:val="0"/>
          <w:szCs w:val="21"/>
        </w:rPr>
        <w:t xml:space="preserve">[5] </w:t>
      </w:r>
      <w:r>
        <w:rPr>
          <w:rFonts w:ascii="宋体" w:cs="宋体" w:hint="eastAsia"/>
          <w:color w:val="FF0000"/>
          <w:kern w:val="0"/>
          <w:szCs w:val="21"/>
        </w:rPr>
        <w:t>谢希德</w:t>
      </w:r>
      <w:r>
        <w:rPr>
          <w:rFonts w:ascii="宋体" w:cs="宋体"/>
          <w:color w:val="FF0000"/>
          <w:kern w:val="0"/>
          <w:szCs w:val="21"/>
        </w:rPr>
        <w:t>.</w:t>
      </w:r>
      <w:r>
        <w:rPr>
          <w:rFonts w:ascii="宋体" w:cs="宋体" w:hint="eastAsia"/>
          <w:color w:val="FF0000"/>
          <w:kern w:val="0"/>
          <w:szCs w:val="21"/>
        </w:rPr>
        <w:t>创造学习的新思路</w:t>
      </w:r>
      <w:r>
        <w:rPr>
          <w:rFonts w:ascii="宋体" w:cs="宋体"/>
          <w:color w:val="FF0000"/>
          <w:kern w:val="0"/>
          <w:szCs w:val="21"/>
        </w:rPr>
        <w:t>[N].</w:t>
      </w:r>
      <w:r>
        <w:rPr>
          <w:rFonts w:ascii="宋体" w:cs="宋体" w:hint="eastAsia"/>
          <w:color w:val="FF0000"/>
          <w:kern w:val="0"/>
          <w:szCs w:val="21"/>
        </w:rPr>
        <w:t>人民日报</w:t>
      </w:r>
      <w:r>
        <w:rPr>
          <w:rFonts w:ascii="宋体" w:cs="宋体"/>
          <w:color w:val="FF0000"/>
          <w:kern w:val="0"/>
          <w:szCs w:val="21"/>
        </w:rPr>
        <w:t>,1998-12-25(10).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6.</w:t>
      </w:r>
      <w:r>
        <w:rPr>
          <w:rFonts w:ascii="宋体" w:cs="宋体" w:hint="eastAsia"/>
          <w:color w:val="000000"/>
          <w:kern w:val="0"/>
          <w:szCs w:val="21"/>
        </w:rPr>
        <w:t>标准：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序号</w:t>
      </w:r>
      <w:r>
        <w:rPr>
          <w:rFonts w:ascii="黑体" w:eastAsia="黑体" w:cs="黑体"/>
          <w:color w:val="000000"/>
          <w:kern w:val="0"/>
          <w:szCs w:val="21"/>
        </w:rPr>
        <w:t>]</w:t>
      </w:r>
      <w:r>
        <w:rPr>
          <w:rFonts w:ascii="黑体" w:eastAsia="黑体" w:cs="黑体" w:hint="eastAsia"/>
          <w:color w:val="000000"/>
          <w:kern w:val="0"/>
          <w:szCs w:val="21"/>
        </w:rPr>
        <w:t>负责解释的责任者.标准名称:标准编号</w:t>
      </w:r>
      <w:r>
        <w:rPr>
          <w:rFonts w:ascii="黑体" w:eastAsia="黑体" w:cs="黑体"/>
          <w:color w:val="000000"/>
          <w:kern w:val="0"/>
          <w:szCs w:val="21"/>
        </w:rPr>
        <w:t xml:space="preserve"> [S].</w:t>
      </w:r>
      <w:r>
        <w:rPr>
          <w:rFonts w:ascii="黑体" w:eastAsia="黑体" w:cs="黑体" w:hint="eastAsia"/>
          <w:color w:val="000000"/>
          <w:kern w:val="0"/>
          <w:szCs w:val="21"/>
        </w:rPr>
        <w:t>所在地：出版社，出版年.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/>
          <w:color w:val="FF0000"/>
          <w:kern w:val="0"/>
          <w:szCs w:val="21"/>
        </w:rPr>
        <w:t xml:space="preserve">[6] </w:t>
      </w:r>
      <w:r>
        <w:rPr>
          <w:rFonts w:ascii="宋体" w:cs="宋体" w:hint="eastAsia"/>
          <w:color w:val="FF0000"/>
          <w:kern w:val="0"/>
          <w:szCs w:val="21"/>
        </w:rPr>
        <w:t>环境保护部科技标准司.</w:t>
      </w:r>
      <w:r w:rsidRPr="004367AC">
        <w:rPr>
          <w:rFonts w:hint="eastAsia"/>
        </w:rPr>
        <w:t xml:space="preserve"> </w:t>
      </w:r>
      <w:r w:rsidRPr="004367AC">
        <w:rPr>
          <w:rFonts w:ascii="宋体" w:cs="宋体" w:hint="eastAsia"/>
          <w:color w:val="FF0000"/>
          <w:kern w:val="0"/>
          <w:szCs w:val="21"/>
        </w:rPr>
        <w:t>环境空气质量标准</w:t>
      </w:r>
      <w:r>
        <w:rPr>
          <w:rFonts w:ascii="宋体" w:cs="宋体" w:hint="eastAsia"/>
          <w:color w:val="FF0000"/>
          <w:kern w:val="0"/>
          <w:szCs w:val="21"/>
        </w:rPr>
        <w:t>：GB 3</w:t>
      </w:r>
      <w:r w:rsidRPr="004367AC">
        <w:rPr>
          <w:rFonts w:ascii="宋体" w:cs="宋体"/>
          <w:color w:val="FF0000"/>
          <w:kern w:val="0"/>
          <w:szCs w:val="21"/>
        </w:rPr>
        <w:t>095</w:t>
      </w:r>
      <w:r w:rsidRPr="004367AC">
        <w:rPr>
          <w:rFonts w:ascii="宋体" w:cs="宋体"/>
          <w:color w:val="FF0000"/>
          <w:kern w:val="0"/>
          <w:szCs w:val="21"/>
        </w:rPr>
        <w:t>—</w:t>
      </w:r>
      <w:r w:rsidRPr="004367AC">
        <w:rPr>
          <w:rFonts w:ascii="宋体" w:cs="宋体"/>
          <w:color w:val="FF0000"/>
          <w:kern w:val="0"/>
          <w:szCs w:val="21"/>
        </w:rPr>
        <w:t xml:space="preserve">2012 </w:t>
      </w:r>
      <w:r>
        <w:rPr>
          <w:rFonts w:ascii="宋体" w:cs="宋体"/>
          <w:color w:val="FF0000"/>
          <w:kern w:val="0"/>
          <w:szCs w:val="21"/>
        </w:rPr>
        <w:t>[S].</w:t>
      </w:r>
      <w:r>
        <w:rPr>
          <w:rFonts w:ascii="宋体" w:cs="宋体" w:hint="eastAsia"/>
          <w:color w:val="FF0000"/>
          <w:kern w:val="0"/>
          <w:szCs w:val="21"/>
        </w:rPr>
        <w:t>北京：中国环境科学出版社，2012.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7.</w:t>
      </w:r>
      <w:r>
        <w:rPr>
          <w:rFonts w:ascii="宋体" w:cs="宋体" w:hint="eastAsia"/>
          <w:color w:val="000000"/>
          <w:kern w:val="0"/>
          <w:szCs w:val="21"/>
        </w:rPr>
        <w:t>专利：（对于电子专利，文献类型标志项改为</w:t>
      </w:r>
      <w:r>
        <w:rPr>
          <w:rFonts w:ascii="Times New Roman" w:eastAsia="黑体" w:hAnsi="Times New Roman"/>
          <w:color w:val="000000"/>
          <w:kern w:val="0"/>
          <w:szCs w:val="21"/>
        </w:rPr>
        <w:t>[P/OL]</w:t>
      </w:r>
      <w:r>
        <w:rPr>
          <w:rFonts w:ascii="宋体" w:cs="宋体" w:hint="eastAsia"/>
          <w:color w:val="000000"/>
          <w:kern w:val="0"/>
          <w:szCs w:val="21"/>
        </w:rPr>
        <w:t>，著录格式请参考“电子文献”）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序号</w:t>
      </w:r>
      <w:r>
        <w:rPr>
          <w:rFonts w:ascii="黑体" w:eastAsia="黑体" w:cs="黑体"/>
          <w:color w:val="000000"/>
          <w:kern w:val="0"/>
          <w:szCs w:val="21"/>
        </w:rPr>
        <w:t xml:space="preserve">] </w:t>
      </w:r>
      <w:r>
        <w:rPr>
          <w:rFonts w:ascii="黑体" w:eastAsia="黑体" w:cs="黑体" w:hint="eastAsia"/>
          <w:color w:val="000000"/>
          <w:kern w:val="0"/>
          <w:szCs w:val="21"/>
        </w:rPr>
        <w:t>专利申请者或所有者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专利题名：专利国别，专利号</w:t>
      </w:r>
      <w:r>
        <w:rPr>
          <w:rFonts w:ascii="黑体" w:eastAsia="黑体" w:cs="黑体"/>
          <w:color w:val="000000"/>
          <w:kern w:val="0"/>
          <w:szCs w:val="21"/>
        </w:rPr>
        <w:t xml:space="preserve">[P]. </w:t>
      </w:r>
      <w:r>
        <w:rPr>
          <w:rFonts w:ascii="黑体" w:eastAsia="黑体" w:cs="黑体" w:hint="eastAsia"/>
          <w:color w:val="000000"/>
          <w:kern w:val="0"/>
          <w:szCs w:val="21"/>
        </w:rPr>
        <w:t>公告日期或公开日期</w:t>
      </w:r>
      <w:r>
        <w:rPr>
          <w:rFonts w:ascii="黑体" w:eastAsia="黑体" w:cs="黑体"/>
          <w:color w:val="000000"/>
          <w:kern w:val="0"/>
          <w:szCs w:val="21"/>
        </w:rPr>
        <w:t>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/>
          <w:color w:val="FF0000"/>
          <w:kern w:val="0"/>
          <w:szCs w:val="21"/>
        </w:rPr>
        <w:t xml:space="preserve">[7] </w:t>
      </w:r>
      <w:r>
        <w:rPr>
          <w:rFonts w:ascii="宋体" w:cs="宋体" w:hint="eastAsia"/>
          <w:color w:val="FF0000"/>
          <w:kern w:val="0"/>
          <w:szCs w:val="21"/>
        </w:rPr>
        <w:t>姜锡洲</w:t>
      </w:r>
      <w:r>
        <w:rPr>
          <w:rFonts w:ascii="宋体" w:cs="宋体"/>
          <w:color w:val="FF0000"/>
          <w:kern w:val="0"/>
          <w:szCs w:val="21"/>
        </w:rPr>
        <w:t>.</w:t>
      </w:r>
      <w:r>
        <w:rPr>
          <w:rFonts w:ascii="宋体" w:cs="宋体" w:hint="eastAsia"/>
          <w:color w:val="FF0000"/>
          <w:kern w:val="0"/>
          <w:szCs w:val="21"/>
        </w:rPr>
        <w:t>一种温热外敷药制备方案</w:t>
      </w:r>
      <w:r>
        <w:rPr>
          <w:rFonts w:ascii="宋体" w:cs="宋体"/>
          <w:color w:val="FF0000"/>
          <w:kern w:val="0"/>
          <w:szCs w:val="21"/>
        </w:rPr>
        <w:t>:</w:t>
      </w:r>
      <w:r>
        <w:rPr>
          <w:rFonts w:ascii="宋体" w:cs="宋体" w:hint="eastAsia"/>
          <w:color w:val="FF0000"/>
          <w:kern w:val="0"/>
          <w:szCs w:val="21"/>
        </w:rPr>
        <w:t>中国</w:t>
      </w:r>
      <w:r>
        <w:rPr>
          <w:rFonts w:ascii="宋体" w:cs="宋体"/>
          <w:color w:val="FF0000"/>
          <w:kern w:val="0"/>
          <w:szCs w:val="21"/>
        </w:rPr>
        <w:t>,88105607.3[P].1989-07-26.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8.</w:t>
      </w:r>
      <w:r>
        <w:rPr>
          <w:rFonts w:ascii="宋体" w:cs="宋体" w:hint="eastAsia"/>
          <w:color w:val="000000"/>
          <w:kern w:val="0"/>
          <w:szCs w:val="21"/>
        </w:rPr>
        <w:t>学位论文：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序号</w:t>
      </w:r>
      <w:r>
        <w:rPr>
          <w:rFonts w:ascii="黑体" w:eastAsia="黑体" w:cs="黑体"/>
          <w:color w:val="000000"/>
          <w:kern w:val="0"/>
          <w:szCs w:val="21"/>
        </w:rPr>
        <w:t xml:space="preserve">] </w:t>
      </w:r>
      <w:r>
        <w:rPr>
          <w:rFonts w:ascii="黑体" w:eastAsia="黑体" w:cs="黑体" w:hint="eastAsia"/>
          <w:color w:val="000000"/>
          <w:kern w:val="0"/>
          <w:szCs w:val="21"/>
        </w:rPr>
        <w:t>主要责任者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论文题目</w:t>
      </w:r>
      <w:r>
        <w:rPr>
          <w:rFonts w:ascii="黑体" w:eastAsia="黑体" w:cs="黑体"/>
          <w:color w:val="000000"/>
          <w:kern w:val="0"/>
          <w:szCs w:val="21"/>
        </w:rPr>
        <w:t xml:space="preserve">[D]. </w:t>
      </w:r>
      <w:r>
        <w:rPr>
          <w:rFonts w:ascii="黑体" w:eastAsia="黑体" w:cs="黑体" w:hint="eastAsia"/>
          <w:color w:val="000000"/>
          <w:kern w:val="0"/>
          <w:szCs w:val="21"/>
        </w:rPr>
        <w:t>保存地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保存单位</w:t>
      </w:r>
      <w:r>
        <w:rPr>
          <w:rFonts w:ascii="黑体" w:eastAsia="黑体" w:cs="黑体"/>
          <w:color w:val="000000"/>
          <w:kern w:val="0"/>
          <w:szCs w:val="21"/>
        </w:rPr>
        <w:t>,</w:t>
      </w:r>
      <w:r>
        <w:rPr>
          <w:rFonts w:ascii="黑体" w:eastAsia="黑体" w:cs="黑体" w:hint="eastAsia"/>
          <w:color w:val="000000"/>
          <w:kern w:val="0"/>
          <w:szCs w:val="21"/>
        </w:rPr>
        <w:t>年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起</w:t>
      </w:r>
      <w:r>
        <w:rPr>
          <w:rFonts w:ascii="黑体" w:eastAsia="黑体" w:cs="黑体"/>
          <w:color w:val="000000"/>
          <w:kern w:val="0"/>
          <w:szCs w:val="21"/>
        </w:rPr>
        <w:t>-</w:t>
      </w:r>
      <w:r>
        <w:rPr>
          <w:rFonts w:ascii="黑体" w:eastAsia="黑体" w:cs="黑体" w:hint="eastAsia"/>
          <w:color w:val="000000"/>
          <w:kern w:val="0"/>
          <w:szCs w:val="21"/>
        </w:rPr>
        <w:t>止页码</w:t>
      </w:r>
      <w:r>
        <w:rPr>
          <w:rFonts w:ascii="黑体" w:eastAsia="黑体" w:cs="黑体"/>
          <w:color w:val="000000"/>
          <w:kern w:val="0"/>
          <w:szCs w:val="21"/>
        </w:rPr>
        <w:t>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/>
          <w:color w:val="FF0000"/>
          <w:kern w:val="0"/>
          <w:szCs w:val="21"/>
        </w:rPr>
        <w:t xml:space="preserve">[8] </w:t>
      </w:r>
      <w:r>
        <w:rPr>
          <w:rFonts w:ascii="宋体" w:cs="宋体" w:hint="eastAsia"/>
          <w:color w:val="FF0000"/>
          <w:kern w:val="0"/>
          <w:szCs w:val="21"/>
        </w:rPr>
        <w:t>张筑生</w:t>
      </w:r>
      <w:r>
        <w:rPr>
          <w:rFonts w:ascii="宋体" w:cs="宋体"/>
          <w:color w:val="FF0000"/>
          <w:kern w:val="0"/>
          <w:szCs w:val="21"/>
        </w:rPr>
        <w:t>.</w:t>
      </w:r>
      <w:r>
        <w:rPr>
          <w:rFonts w:ascii="宋体" w:cs="宋体" w:hint="eastAsia"/>
          <w:color w:val="FF0000"/>
          <w:kern w:val="0"/>
          <w:szCs w:val="21"/>
        </w:rPr>
        <w:t>微分半动力系统的不变集</w:t>
      </w:r>
      <w:r>
        <w:rPr>
          <w:rFonts w:ascii="宋体" w:cs="宋体"/>
          <w:color w:val="FF0000"/>
          <w:kern w:val="0"/>
          <w:szCs w:val="21"/>
        </w:rPr>
        <w:t>[D].</w:t>
      </w:r>
      <w:r>
        <w:rPr>
          <w:rFonts w:ascii="宋体" w:cs="宋体" w:hint="eastAsia"/>
          <w:color w:val="FF0000"/>
          <w:kern w:val="0"/>
          <w:szCs w:val="21"/>
        </w:rPr>
        <w:t>北京</w:t>
      </w:r>
      <w:r>
        <w:rPr>
          <w:rFonts w:ascii="宋体" w:cs="宋体"/>
          <w:color w:val="FF0000"/>
          <w:kern w:val="0"/>
          <w:szCs w:val="21"/>
        </w:rPr>
        <w:t>:</w:t>
      </w:r>
      <w:r>
        <w:rPr>
          <w:rFonts w:ascii="宋体" w:cs="宋体" w:hint="eastAsia"/>
          <w:color w:val="FF0000"/>
          <w:kern w:val="0"/>
          <w:szCs w:val="21"/>
        </w:rPr>
        <w:t>北京大学数学系数学研究所</w:t>
      </w:r>
      <w:r>
        <w:rPr>
          <w:rFonts w:ascii="宋体" w:cs="宋体"/>
          <w:color w:val="FF0000"/>
          <w:kern w:val="0"/>
          <w:szCs w:val="21"/>
        </w:rPr>
        <w:t>,1983.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9.</w:t>
      </w:r>
      <w:r>
        <w:rPr>
          <w:rFonts w:ascii="宋体" w:cs="宋体" w:hint="eastAsia"/>
          <w:color w:val="000000"/>
          <w:kern w:val="0"/>
          <w:szCs w:val="21"/>
        </w:rPr>
        <w:t>电子文献：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Cs w:val="21"/>
        </w:rPr>
      </w:pPr>
      <w:r>
        <w:rPr>
          <w:rFonts w:ascii="黑体" w:eastAsia="黑体" w:cs="黑体"/>
          <w:color w:val="000000"/>
          <w:kern w:val="0"/>
          <w:szCs w:val="21"/>
        </w:rPr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序号</w:t>
      </w:r>
      <w:r>
        <w:rPr>
          <w:rFonts w:ascii="黑体" w:eastAsia="黑体" w:cs="黑体"/>
          <w:color w:val="000000"/>
          <w:kern w:val="0"/>
          <w:szCs w:val="21"/>
        </w:rPr>
        <w:t xml:space="preserve">] </w:t>
      </w:r>
      <w:r>
        <w:rPr>
          <w:rFonts w:ascii="黑体" w:eastAsia="黑体" w:cs="黑体" w:hint="eastAsia"/>
          <w:color w:val="000000"/>
          <w:kern w:val="0"/>
          <w:szCs w:val="21"/>
        </w:rPr>
        <w:t>主要责任者</w:t>
      </w:r>
      <w:r>
        <w:rPr>
          <w:rFonts w:ascii="黑体" w:eastAsia="黑体" w:cs="黑体"/>
          <w:color w:val="000000"/>
          <w:kern w:val="0"/>
          <w:szCs w:val="21"/>
        </w:rPr>
        <w:t xml:space="preserve">. </w:t>
      </w:r>
      <w:r>
        <w:rPr>
          <w:rFonts w:ascii="黑体" w:eastAsia="黑体" w:cs="黑体" w:hint="eastAsia"/>
          <w:color w:val="000000"/>
          <w:kern w:val="0"/>
          <w:szCs w:val="21"/>
        </w:rPr>
        <w:t>电子文献题名：其他题名信息</w:t>
      </w:r>
      <w:r>
        <w:rPr>
          <w:rFonts w:ascii="黑体" w:eastAsia="黑体" w:cs="黑体"/>
          <w:color w:val="000000"/>
          <w:kern w:val="0"/>
          <w:szCs w:val="21"/>
        </w:rPr>
        <w:t xml:space="preserve">[EB/OL]. </w:t>
      </w:r>
      <w:r>
        <w:rPr>
          <w:rFonts w:ascii="黑体" w:eastAsia="黑体" w:cs="黑体" w:hint="eastAsia"/>
          <w:color w:val="000000"/>
          <w:kern w:val="0"/>
          <w:szCs w:val="21"/>
        </w:rPr>
        <w:t>出版地</w:t>
      </w:r>
      <w:r>
        <w:rPr>
          <w:rFonts w:ascii="黑体" w:eastAsia="黑体" w:cs="黑体"/>
          <w:color w:val="000000"/>
          <w:kern w:val="0"/>
          <w:szCs w:val="21"/>
        </w:rPr>
        <w:t>:</w:t>
      </w:r>
      <w:r>
        <w:rPr>
          <w:rFonts w:ascii="黑体" w:eastAsia="黑体" w:cs="黑体" w:hint="eastAsia"/>
          <w:color w:val="000000"/>
          <w:kern w:val="0"/>
          <w:szCs w:val="21"/>
        </w:rPr>
        <w:t>出版者</w:t>
      </w:r>
      <w:r>
        <w:rPr>
          <w:rFonts w:ascii="黑体" w:eastAsia="黑体" w:cs="黑体"/>
          <w:color w:val="000000"/>
          <w:kern w:val="0"/>
          <w:szCs w:val="21"/>
        </w:rPr>
        <w:t>,</w:t>
      </w:r>
      <w:r>
        <w:rPr>
          <w:rFonts w:ascii="黑体" w:eastAsia="黑体" w:cs="黑体" w:hint="eastAsia"/>
          <w:color w:val="000000"/>
          <w:kern w:val="0"/>
          <w:szCs w:val="21"/>
        </w:rPr>
        <w:t>出版年（更新或修改日期）</w:t>
      </w:r>
      <w:r>
        <w:rPr>
          <w:rFonts w:ascii="黑体" w:eastAsia="黑体" w:cs="黑体"/>
          <w:color w:val="000000"/>
          <w:kern w:val="0"/>
          <w:szCs w:val="21"/>
        </w:rPr>
        <w:t>[</w:t>
      </w:r>
      <w:r>
        <w:rPr>
          <w:rFonts w:ascii="黑体" w:eastAsia="黑体" w:cs="黑体" w:hint="eastAsia"/>
          <w:color w:val="000000"/>
          <w:kern w:val="0"/>
          <w:szCs w:val="21"/>
        </w:rPr>
        <w:t>引用日期</w:t>
      </w:r>
      <w:r>
        <w:rPr>
          <w:rFonts w:ascii="黑体" w:eastAsia="黑体" w:cs="黑体"/>
          <w:color w:val="000000"/>
          <w:kern w:val="0"/>
          <w:szCs w:val="21"/>
        </w:rPr>
        <w:t>].</w:t>
      </w:r>
      <w:r>
        <w:rPr>
          <w:rFonts w:ascii="黑体" w:eastAsia="黑体" w:cs="黑体" w:hint="eastAsia"/>
          <w:color w:val="000000"/>
          <w:kern w:val="0"/>
          <w:szCs w:val="21"/>
        </w:rPr>
        <w:t>获取和访问路径</w:t>
      </w:r>
      <w:r>
        <w:rPr>
          <w:rFonts w:ascii="黑体" w:eastAsia="黑体" w:cs="黑体"/>
          <w:color w:val="000000"/>
          <w:kern w:val="0"/>
          <w:szCs w:val="21"/>
        </w:rPr>
        <w:t>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FF0000"/>
          <w:kern w:val="0"/>
          <w:szCs w:val="21"/>
        </w:rPr>
      </w:pPr>
      <w:r>
        <w:rPr>
          <w:rFonts w:ascii="宋体" w:cs="宋体"/>
          <w:color w:val="FF0000"/>
          <w:kern w:val="0"/>
          <w:szCs w:val="21"/>
        </w:rPr>
        <w:t xml:space="preserve">[9] </w:t>
      </w:r>
      <w:r>
        <w:rPr>
          <w:rFonts w:ascii="宋体" w:cs="宋体" w:hint="eastAsia"/>
          <w:color w:val="FF0000"/>
          <w:kern w:val="0"/>
          <w:szCs w:val="21"/>
        </w:rPr>
        <w:t>萧钰</w:t>
      </w:r>
      <w:r>
        <w:rPr>
          <w:rFonts w:ascii="宋体" w:cs="宋体"/>
          <w:color w:val="FF0000"/>
          <w:kern w:val="0"/>
          <w:szCs w:val="21"/>
        </w:rPr>
        <w:t>.</w:t>
      </w:r>
      <w:r>
        <w:rPr>
          <w:rFonts w:ascii="宋体" w:cs="宋体" w:hint="eastAsia"/>
          <w:color w:val="FF0000"/>
          <w:kern w:val="0"/>
          <w:szCs w:val="21"/>
        </w:rPr>
        <w:t>出版业信息化迈入快车道</w:t>
      </w:r>
      <w:r>
        <w:rPr>
          <w:rFonts w:ascii="宋体" w:cs="宋体"/>
          <w:color w:val="FF0000"/>
          <w:kern w:val="0"/>
          <w:szCs w:val="21"/>
        </w:rPr>
        <w:t>[EB/OL].(2001-12-19)[2002-04-15].</w:t>
      </w:r>
      <w:r>
        <w:rPr>
          <w:rFonts w:ascii="宋体" w:cs="宋体"/>
          <w:color w:val="0000FF"/>
          <w:kern w:val="0"/>
          <w:szCs w:val="21"/>
        </w:rPr>
        <w:t>http://www.creadercom/news/20011219/200112190019.html</w:t>
      </w:r>
      <w:r>
        <w:rPr>
          <w:rFonts w:ascii="宋体" w:cs="宋体"/>
          <w:color w:val="FF0000"/>
          <w:kern w:val="0"/>
          <w:szCs w:val="21"/>
        </w:rPr>
        <w:t>.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24"/>
          <w:szCs w:val="24"/>
        </w:rPr>
        <w:t xml:space="preserve">11 </w:t>
      </w:r>
      <w:r>
        <w:rPr>
          <w:rFonts w:ascii="黑体" w:eastAsia="黑体" w:cs="黑体" w:hint="eastAsia"/>
          <w:color w:val="000000"/>
          <w:kern w:val="0"/>
          <w:sz w:val="24"/>
          <w:szCs w:val="24"/>
        </w:rPr>
        <w:t>引用标准和规范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GB/T 3179</w:t>
      </w:r>
      <w:r>
        <w:rPr>
          <w:rFonts w:ascii="宋体" w:cs="宋体" w:hint="eastAsia"/>
          <w:color w:val="000000"/>
          <w:kern w:val="0"/>
          <w:szCs w:val="21"/>
        </w:rPr>
        <w:t>—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92 </w:t>
      </w:r>
      <w:r>
        <w:rPr>
          <w:rFonts w:ascii="宋体" w:cs="宋体" w:hint="eastAsia"/>
          <w:color w:val="000000"/>
          <w:kern w:val="0"/>
          <w:szCs w:val="21"/>
        </w:rPr>
        <w:t>科学技术期刊编排格式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GB/T 6447</w:t>
      </w:r>
      <w:r>
        <w:rPr>
          <w:rFonts w:ascii="宋体" w:cs="宋体" w:hint="eastAsia"/>
          <w:color w:val="000000"/>
          <w:kern w:val="0"/>
          <w:szCs w:val="21"/>
        </w:rPr>
        <w:t>—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86 </w:t>
      </w:r>
      <w:r>
        <w:rPr>
          <w:rFonts w:ascii="宋体" w:cs="宋体" w:hint="eastAsia"/>
          <w:color w:val="000000"/>
          <w:kern w:val="0"/>
          <w:szCs w:val="21"/>
        </w:rPr>
        <w:t>文摘编写规则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GB/T 7714</w:t>
      </w:r>
      <w:r>
        <w:rPr>
          <w:rFonts w:ascii="宋体" w:cs="宋体" w:hint="eastAsia"/>
          <w:color w:val="000000"/>
          <w:kern w:val="0"/>
          <w:szCs w:val="21"/>
        </w:rPr>
        <w:t>—</w:t>
      </w:r>
      <w:r>
        <w:rPr>
          <w:rFonts w:ascii="Times New Roman" w:eastAsia="黑体" w:hAnsi="Times New Roman"/>
          <w:color w:val="000000"/>
          <w:kern w:val="0"/>
          <w:szCs w:val="21"/>
        </w:rPr>
        <w:t>20</w:t>
      </w:r>
      <w:r w:rsidR="00185B1B">
        <w:rPr>
          <w:rFonts w:ascii="Times New Roman" w:eastAsia="黑体" w:hAnsi="Times New Roman"/>
          <w:color w:val="000000"/>
          <w:kern w:val="0"/>
          <w:szCs w:val="21"/>
        </w:rPr>
        <w:t>15</w:t>
      </w:r>
      <w:r>
        <w:rPr>
          <w:rFonts w:ascii="宋体" w:cs="宋体" w:hint="eastAsia"/>
          <w:color w:val="000000"/>
          <w:kern w:val="0"/>
          <w:szCs w:val="21"/>
        </w:rPr>
        <w:t>文后参考文献著录规则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GB/T 15835</w:t>
      </w:r>
      <w:r>
        <w:rPr>
          <w:rFonts w:ascii="宋体" w:cs="宋体" w:hint="eastAsia"/>
          <w:color w:val="000000"/>
          <w:kern w:val="0"/>
          <w:szCs w:val="21"/>
        </w:rPr>
        <w:t>—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1995 </w:t>
      </w:r>
      <w:r>
        <w:rPr>
          <w:rFonts w:ascii="宋体" w:cs="宋体" w:hint="eastAsia"/>
          <w:color w:val="000000"/>
          <w:kern w:val="0"/>
          <w:szCs w:val="21"/>
        </w:rPr>
        <w:t>出版物上数字用法的规定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GB/T 15834</w:t>
      </w:r>
      <w:r>
        <w:rPr>
          <w:rFonts w:ascii="宋体" w:cs="宋体" w:hint="eastAsia"/>
          <w:color w:val="000000"/>
          <w:kern w:val="0"/>
          <w:szCs w:val="21"/>
        </w:rPr>
        <w:t>—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1995 </w:t>
      </w:r>
      <w:r>
        <w:rPr>
          <w:rFonts w:ascii="宋体" w:cs="宋体" w:hint="eastAsia"/>
          <w:color w:val="000000"/>
          <w:kern w:val="0"/>
          <w:szCs w:val="21"/>
        </w:rPr>
        <w:t>标点符号用法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GB 3100</w:t>
      </w:r>
      <w:r>
        <w:rPr>
          <w:rFonts w:ascii="宋体" w:cs="宋体" w:hint="eastAsia"/>
          <w:color w:val="000000"/>
          <w:kern w:val="0"/>
          <w:szCs w:val="21"/>
        </w:rPr>
        <w:t>—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93 </w:t>
      </w:r>
      <w:r>
        <w:rPr>
          <w:rFonts w:ascii="宋体" w:cs="宋体" w:hint="eastAsia"/>
          <w:color w:val="000000"/>
          <w:kern w:val="0"/>
          <w:szCs w:val="21"/>
        </w:rPr>
        <w:t>国际单位制及其应用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GB 3101</w:t>
      </w:r>
      <w:r>
        <w:rPr>
          <w:rFonts w:ascii="宋体" w:cs="宋体" w:hint="eastAsia"/>
          <w:color w:val="000000"/>
          <w:kern w:val="0"/>
          <w:szCs w:val="21"/>
        </w:rPr>
        <w:t>—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93 </w:t>
      </w:r>
      <w:r>
        <w:rPr>
          <w:rFonts w:ascii="宋体" w:cs="宋体" w:hint="eastAsia"/>
          <w:color w:val="000000"/>
          <w:kern w:val="0"/>
          <w:szCs w:val="21"/>
        </w:rPr>
        <w:t>有关量、单位和符号的一般原则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Times New Roman" w:eastAsia="黑体" w:hAnsi="Times New Roman"/>
          <w:color w:val="000000"/>
          <w:kern w:val="0"/>
          <w:szCs w:val="21"/>
        </w:rPr>
        <w:t>CAJ</w:t>
      </w:r>
      <w:r>
        <w:rPr>
          <w:rFonts w:ascii="宋体" w:cs="宋体" w:hint="eastAsia"/>
          <w:color w:val="000000"/>
          <w:kern w:val="0"/>
          <w:szCs w:val="21"/>
        </w:rPr>
        <w:t>—</w:t>
      </w:r>
      <w:r>
        <w:rPr>
          <w:rFonts w:ascii="Times New Roman" w:eastAsia="黑体" w:hAnsi="Times New Roman"/>
          <w:color w:val="000000"/>
          <w:kern w:val="0"/>
          <w:szCs w:val="21"/>
        </w:rPr>
        <w:t>CD B/T 1</w:t>
      </w:r>
      <w:r>
        <w:rPr>
          <w:rFonts w:ascii="宋体" w:cs="宋体" w:hint="eastAsia"/>
          <w:color w:val="000000"/>
          <w:kern w:val="0"/>
          <w:szCs w:val="21"/>
        </w:rPr>
        <w:t>—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2006 </w:t>
      </w:r>
      <w:r>
        <w:rPr>
          <w:rFonts w:ascii="宋体" w:cs="宋体" w:hint="eastAsia"/>
          <w:color w:val="000000"/>
          <w:kern w:val="0"/>
          <w:szCs w:val="21"/>
        </w:rPr>
        <w:t>中国学术期刊（光盘版）技术规范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Cs w:val="21"/>
        </w:rPr>
      </w:pPr>
      <w:r>
        <w:rPr>
          <w:rFonts w:ascii="宋体" w:cs="宋体" w:hint="eastAsia"/>
          <w:color w:val="000000"/>
          <w:kern w:val="0"/>
          <w:szCs w:val="21"/>
        </w:rPr>
        <w:t>中图分类号查询</w:t>
      </w:r>
      <w:r>
        <w:rPr>
          <w:rFonts w:ascii="Times New Roman" w:eastAsia="黑体" w:hAnsi="Times New Roman"/>
          <w:color w:val="000000"/>
          <w:kern w:val="0"/>
          <w:szCs w:val="21"/>
        </w:rPr>
        <w:t xml:space="preserve">-X </w:t>
      </w:r>
      <w:r>
        <w:rPr>
          <w:rFonts w:ascii="宋体" w:cs="宋体" w:hint="eastAsia"/>
          <w:color w:val="000000"/>
          <w:kern w:val="0"/>
          <w:szCs w:val="21"/>
        </w:rPr>
        <w:t>环境科学、安全科学类</w:t>
      </w: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p w:rsidR="00397902" w:rsidRDefault="00397902" w:rsidP="00397902">
      <w:pPr>
        <w:autoSpaceDE w:val="0"/>
        <w:autoSpaceDN w:val="0"/>
        <w:adjustRightInd w:val="0"/>
        <w:jc w:val="left"/>
        <w:rPr>
          <w:rFonts w:ascii="仿宋_GB2312" w:eastAsia="仿宋_GB2312" w:cs="仿宋_GB2312"/>
          <w:b/>
          <w:color w:val="000000"/>
          <w:kern w:val="0"/>
          <w:szCs w:val="21"/>
        </w:rPr>
      </w:pPr>
    </w:p>
    <w:sectPr w:rsidR="00397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1149" w:rsidRDefault="00921149" w:rsidP="00397902">
      <w:r>
        <w:separator/>
      </w:r>
    </w:p>
  </w:endnote>
  <w:endnote w:type="continuationSeparator" w:id="0">
    <w:p w:rsidR="00921149" w:rsidRDefault="00921149" w:rsidP="00397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1149" w:rsidRDefault="00921149" w:rsidP="00397902">
      <w:r>
        <w:separator/>
      </w:r>
    </w:p>
  </w:footnote>
  <w:footnote w:type="continuationSeparator" w:id="0">
    <w:p w:rsidR="00921149" w:rsidRDefault="00921149" w:rsidP="003979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6DA"/>
    <w:rsid w:val="0005432B"/>
    <w:rsid w:val="000D60AA"/>
    <w:rsid w:val="00127644"/>
    <w:rsid w:val="00185B1B"/>
    <w:rsid w:val="00397902"/>
    <w:rsid w:val="003D0F58"/>
    <w:rsid w:val="005B27C3"/>
    <w:rsid w:val="006946DA"/>
    <w:rsid w:val="007B28E7"/>
    <w:rsid w:val="00921149"/>
    <w:rsid w:val="009755B6"/>
    <w:rsid w:val="00B00CE1"/>
    <w:rsid w:val="00BA53D6"/>
    <w:rsid w:val="00BD1A5E"/>
    <w:rsid w:val="00E2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D6EA538-A534-4C6A-9FAF-B42370380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9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7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7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7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79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6</Pages>
  <Words>965</Words>
  <Characters>5504</Characters>
  <Application>Microsoft Office Word</Application>
  <DocSecurity>0</DocSecurity>
  <Lines>45</Lines>
  <Paragraphs>12</Paragraphs>
  <ScaleCrop>false</ScaleCrop>
  <Company/>
  <LinksUpToDate>false</LinksUpToDate>
  <CharactersWithSpaces>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10</cp:revision>
  <dcterms:created xsi:type="dcterms:W3CDTF">2019-02-19T01:31:00Z</dcterms:created>
  <dcterms:modified xsi:type="dcterms:W3CDTF">2019-02-19T02:39:00Z</dcterms:modified>
</cp:coreProperties>
</file>